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5127E" w14:textId="77777777" w:rsidR="00165EFD" w:rsidRDefault="00000000" w:rsidP="002A0407">
      <w:pPr>
        <w:pStyle w:val="BodyText"/>
        <w:ind w:left="4870"/>
        <w:rPr>
          <w:rFonts w:ascii="Times New Roman"/>
          <w:sz w:val="20"/>
        </w:rPr>
      </w:pPr>
      <w:r>
        <w:rPr>
          <w:rFonts w:ascii="Times New Roman"/>
          <w:noProof/>
          <w:sz w:val="20"/>
        </w:rPr>
        <w:drawing>
          <wp:inline distT="0" distB="0" distL="0" distR="0" wp14:anchorId="1DB0CAD2" wp14:editId="76CE5B91">
            <wp:extent cx="1037538" cy="82843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045344" cy="834664"/>
                    </a:xfrm>
                    <a:prstGeom prst="rect">
                      <a:avLst/>
                    </a:prstGeom>
                  </pic:spPr>
                </pic:pic>
              </a:graphicData>
            </a:graphic>
          </wp:inline>
        </w:drawing>
      </w:r>
    </w:p>
    <w:p w14:paraId="5E63514D" w14:textId="77777777" w:rsidR="00165EFD" w:rsidRDefault="00165EFD">
      <w:pPr>
        <w:pStyle w:val="BodyText"/>
        <w:rPr>
          <w:rFonts w:ascii="Times New Roman"/>
        </w:rPr>
      </w:pPr>
    </w:p>
    <w:p w14:paraId="703984F4" w14:textId="02751146" w:rsidR="00165EFD" w:rsidRPr="00520AA7" w:rsidRDefault="00000000">
      <w:pPr>
        <w:pStyle w:val="Heading1"/>
        <w:spacing w:line="259" w:lineRule="auto"/>
        <w:ind w:left="2568" w:right="2568" w:hanging="3"/>
        <w:jc w:val="center"/>
      </w:pPr>
      <w:r w:rsidRPr="00520AA7">
        <w:t>Board of Directors Business Meeting Tuesday,</w:t>
      </w:r>
      <w:r w:rsidRPr="00520AA7">
        <w:rPr>
          <w:spacing w:val="-8"/>
        </w:rPr>
        <w:t xml:space="preserve"> </w:t>
      </w:r>
      <w:r w:rsidR="00E60245">
        <w:rPr>
          <w:spacing w:val="-8"/>
        </w:rPr>
        <w:t>October 8</w:t>
      </w:r>
      <w:r w:rsidR="00D0365A">
        <w:rPr>
          <w:spacing w:val="-8"/>
        </w:rPr>
        <w:t xml:space="preserve">, </w:t>
      </w:r>
      <w:r w:rsidR="00C37DE4" w:rsidRPr="00520AA7">
        <w:rPr>
          <w:spacing w:val="-8"/>
        </w:rPr>
        <w:t>2024</w:t>
      </w:r>
      <w:r w:rsidRPr="00520AA7">
        <w:t>,</w:t>
      </w:r>
      <w:r w:rsidRPr="00520AA7">
        <w:rPr>
          <w:spacing w:val="-9"/>
        </w:rPr>
        <w:t xml:space="preserve"> </w:t>
      </w:r>
      <w:r w:rsidR="00D91B67" w:rsidRPr="00520AA7">
        <w:rPr>
          <w:spacing w:val="-9"/>
        </w:rPr>
        <w:t>7</w:t>
      </w:r>
      <w:r w:rsidRPr="00520AA7">
        <w:t>:00</w:t>
      </w:r>
      <w:r w:rsidRPr="00520AA7">
        <w:rPr>
          <w:spacing w:val="-8"/>
        </w:rPr>
        <w:t xml:space="preserve"> </w:t>
      </w:r>
      <w:r w:rsidRPr="00520AA7">
        <w:t>a.m.</w:t>
      </w:r>
    </w:p>
    <w:p w14:paraId="6B3B5C4D" w14:textId="77777777" w:rsidR="008E6971" w:rsidRDefault="00000000">
      <w:pPr>
        <w:spacing w:line="259" w:lineRule="auto"/>
        <w:ind w:right="1"/>
        <w:jc w:val="center"/>
        <w:rPr>
          <w:b/>
        </w:rPr>
      </w:pPr>
      <w:r w:rsidRPr="00520AA7">
        <w:rPr>
          <w:b/>
        </w:rPr>
        <w:t>Location:</w:t>
      </w:r>
      <w:r w:rsidRPr="00520AA7">
        <w:rPr>
          <w:b/>
          <w:spacing w:val="40"/>
        </w:rPr>
        <w:t xml:space="preserve"> </w:t>
      </w:r>
      <w:r w:rsidRPr="00520AA7">
        <w:rPr>
          <w:b/>
        </w:rPr>
        <w:t>Idaho</w:t>
      </w:r>
      <w:r w:rsidRPr="00520AA7">
        <w:rPr>
          <w:b/>
          <w:spacing w:val="-6"/>
        </w:rPr>
        <w:t xml:space="preserve"> </w:t>
      </w:r>
      <w:r w:rsidRPr="00520AA7">
        <w:rPr>
          <w:b/>
        </w:rPr>
        <w:t>Falls</w:t>
      </w:r>
      <w:r w:rsidRPr="00520AA7">
        <w:rPr>
          <w:b/>
          <w:spacing w:val="-6"/>
        </w:rPr>
        <w:t xml:space="preserve"> </w:t>
      </w:r>
      <w:r w:rsidRPr="00520AA7">
        <w:rPr>
          <w:b/>
        </w:rPr>
        <w:t>Auditorium</w:t>
      </w:r>
      <w:r w:rsidRPr="00520AA7">
        <w:rPr>
          <w:b/>
          <w:spacing w:val="-6"/>
        </w:rPr>
        <w:t xml:space="preserve"> </w:t>
      </w:r>
      <w:r w:rsidRPr="00520AA7">
        <w:rPr>
          <w:b/>
        </w:rPr>
        <w:t>District</w:t>
      </w:r>
      <w:r w:rsidRPr="00520AA7">
        <w:rPr>
          <w:b/>
          <w:spacing w:val="-6"/>
        </w:rPr>
        <w:t xml:space="preserve"> </w:t>
      </w:r>
      <w:r w:rsidRPr="00520AA7">
        <w:rPr>
          <w:b/>
        </w:rPr>
        <w:t>Office/Zoom</w:t>
      </w:r>
      <w:r w:rsidRPr="00520AA7">
        <w:rPr>
          <w:b/>
          <w:spacing w:val="-6"/>
        </w:rPr>
        <w:t xml:space="preserve"> </w:t>
      </w:r>
      <w:r w:rsidRPr="00520AA7">
        <w:rPr>
          <w:b/>
        </w:rPr>
        <w:t>Videoconference</w:t>
      </w:r>
    </w:p>
    <w:p w14:paraId="701C08F8" w14:textId="021323ED" w:rsidR="00E60245" w:rsidRDefault="00E60245">
      <w:pPr>
        <w:spacing w:line="259" w:lineRule="auto"/>
        <w:ind w:right="1"/>
        <w:jc w:val="center"/>
        <w:rPr>
          <w:b/>
        </w:rPr>
      </w:pPr>
      <w:hyperlink r:id="rId6" w:history="1">
        <w:r w:rsidRPr="00E60245">
          <w:rPr>
            <w:rStyle w:val="Hyperlink"/>
            <w:b/>
          </w:rPr>
          <w:t>https://us06web.zoom.us/j/87877918601</w:t>
        </w:r>
      </w:hyperlink>
    </w:p>
    <w:p w14:paraId="67D1DCB6" w14:textId="48879C4A" w:rsidR="00165EFD" w:rsidRDefault="00000DEB">
      <w:pPr>
        <w:pStyle w:val="Heading1"/>
        <w:spacing w:line="259" w:lineRule="auto"/>
        <w:ind w:left="1973" w:right="1971"/>
        <w:jc w:val="center"/>
      </w:pPr>
      <w:r w:rsidRPr="00520AA7">
        <w:t>1690 Event</w:t>
      </w:r>
      <w:r w:rsidRPr="00520AA7">
        <w:rPr>
          <w:spacing w:val="-6"/>
        </w:rPr>
        <w:t xml:space="preserve"> </w:t>
      </w:r>
      <w:r w:rsidRPr="00520AA7">
        <w:t>Center</w:t>
      </w:r>
      <w:r w:rsidRPr="00520AA7">
        <w:rPr>
          <w:spacing w:val="-7"/>
        </w:rPr>
        <w:t xml:space="preserve"> </w:t>
      </w:r>
      <w:r w:rsidRPr="00520AA7">
        <w:t>Drive,</w:t>
      </w:r>
      <w:r w:rsidRPr="00520AA7">
        <w:rPr>
          <w:spacing w:val="-8"/>
        </w:rPr>
        <w:t xml:space="preserve"> </w:t>
      </w:r>
      <w:r w:rsidRPr="00520AA7">
        <w:t>Idaho</w:t>
      </w:r>
      <w:r w:rsidRPr="00520AA7">
        <w:rPr>
          <w:spacing w:val="-7"/>
        </w:rPr>
        <w:t xml:space="preserve"> </w:t>
      </w:r>
      <w:r w:rsidRPr="00520AA7">
        <w:t>Falls,</w:t>
      </w:r>
      <w:r w:rsidRPr="00520AA7">
        <w:rPr>
          <w:spacing w:val="-7"/>
        </w:rPr>
        <w:t xml:space="preserve"> </w:t>
      </w:r>
      <w:r w:rsidRPr="00520AA7">
        <w:t>Idaho</w:t>
      </w:r>
      <w:r w:rsidRPr="00520AA7">
        <w:rPr>
          <w:spacing w:val="-7"/>
        </w:rPr>
        <w:t xml:space="preserve"> </w:t>
      </w:r>
      <w:r w:rsidRPr="00520AA7">
        <w:t>83402 Room 2416</w:t>
      </w:r>
    </w:p>
    <w:p w14:paraId="7C45FC81" w14:textId="77777777" w:rsidR="00900B80" w:rsidRDefault="00900B80" w:rsidP="00900B80">
      <w:pPr>
        <w:tabs>
          <w:tab w:val="left" w:pos="270"/>
        </w:tabs>
        <w:spacing w:line="259" w:lineRule="auto"/>
        <w:ind w:left="270" w:right="540"/>
        <w:outlineLvl w:val="0"/>
        <w:rPr>
          <w:rFonts w:cstheme="majorHAnsi"/>
          <w:b/>
          <w:bCs/>
        </w:rPr>
      </w:pPr>
    </w:p>
    <w:p w14:paraId="7D3DC038" w14:textId="2716B61B" w:rsidR="00900B80" w:rsidRPr="00531A50" w:rsidRDefault="00900B80" w:rsidP="00900B80">
      <w:pPr>
        <w:tabs>
          <w:tab w:val="left" w:pos="270"/>
        </w:tabs>
        <w:spacing w:line="259" w:lineRule="auto"/>
        <w:ind w:left="270" w:right="540"/>
        <w:outlineLvl w:val="0"/>
        <w:rPr>
          <w:rFonts w:cstheme="majorHAnsi"/>
          <w:b/>
          <w:bCs/>
        </w:rPr>
      </w:pPr>
      <w:r w:rsidRPr="00531A50">
        <w:rPr>
          <w:rFonts w:cstheme="majorHAnsi"/>
          <w:b/>
          <w:bCs/>
        </w:rPr>
        <w:t>Participants: Rob Spea</w:t>
      </w:r>
      <w:r w:rsidRPr="00AD3887">
        <w:rPr>
          <w:rFonts w:cstheme="majorHAnsi"/>
          <w:b/>
          <w:bCs/>
        </w:rPr>
        <w:t xml:space="preserve">r, Terri Gazdik, </w:t>
      </w:r>
      <w:r w:rsidRPr="00531A50">
        <w:rPr>
          <w:rFonts w:cstheme="majorHAnsi"/>
          <w:b/>
          <w:bCs/>
        </w:rPr>
        <w:t>Mike Carpenter, Ron Warnecke</w:t>
      </w:r>
      <w:r w:rsidR="00E85EDD">
        <w:rPr>
          <w:rFonts w:cstheme="majorHAnsi"/>
          <w:b/>
          <w:bCs/>
        </w:rPr>
        <w:t xml:space="preserve"> (</w:t>
      </w:r>
      <w:r w:rsidR="00027302">
        <w:rPr>
          <w:rFonts w:cstheme="majorHAnsi"/>
          <w:b/>
          <w:bCs/>
        </w:rPr>
        <w:t>Phone</w:t>
      </w:r>
      <w:r w:rsidR="00E85EDD">
        <w:rPr>
          <w:rFonts w:cstheme="majorHAnsi"/>
          <w:b/>
          <w:bCs/>
        </w:rPr>
        <w:t>)</w:t>
      </w:r>
      <w:r>
        <w:rPr>
          <w:rFonts w:cstheme="majorHAnsi"/>
          <w:b/>
          <w:bCs/>
        </w:rPr>
        <w:t xml:space="preserve">, </w:t>
      </w:r>
      <w:r w:rsidRPr="00531A50">
        <w:rPr>
          <w:rFonts w:cstheme="majorHAnsi"/>
          <w:b/>
          <w:bCs/>
        </w:rPr>
        <w:t>Brian Ziel</w:t>
      </w:r>
      <w:r w:rsidR="00E85EDD">
        <w:rPr>
          <w:rFonts w:cstheme="majorHAnsi"/>
          <w:b/>
          <w:bCs/>
        </w:rPr>
        <w:t xml:space="preserve"> (Zoom) </w:t>
      </w:r>
      <w:r w:rsidRPr="00531A50">
        <w:rPr>
          <w:rFonts w:cstheme="majorHAnsi"/>
          <w:b/>
          <w:bCs/>
        </w:rPr>
        <w:t>Mark Fuller, Erik Hudson,</w:t>
      </w:r>
      <w:r w:rsidR="00E85EDD">
        <w:rPr>
          <w:rFonts w:cstheme="majorHAnsi"/>
          <w:b/>
          <w:bCs/>
        </w:rPr>
        <w:t xml:space="preserve"> C</w:t>
      </w:r>
      <w:r w:rsidRPr="00531A50">
        <w:rPr>
          <w:rFonts w:cstheme="majorHAnsi"/>
          <w:b/>
          <w:bCs/>
        </w:rPr>
        <w:t xml:space="preserve">atherine Smith (Zoom). </w:t>
      </w:r>
    </w:p>
    <w:p w14:paraId="3FE5F588" w14:textId="77777777" w:rsidR="00900B80" w:rsidRPr="00520AA7" w:rsidRDefault="00900B80">
      <w:pPr>
        <w:pStyle w:val="Heading1"/>
        <w:spacing w:line="259" w:lineRule="auto"/>
        <w:ind w:left="1973" w:right="1971"/>
        <w:jc w:val="center"/>
      </w:pPr>
    </w:p>
    <w:p w14:paraId="790D2FFE" w14:textId="77777777" w:rsidR="00165EFD" w:rsidRPr="00520AA7" w:rsidRDefault="00000000">
      <w:pPr>
        <w:ind w:left="112"/>
        <w:rPr>
          <w:b/>
        </w:rPr>
      </w:pPr>
      <w:r w:rsidRPr="00520AA7">
        <w:rPr>
          <w:b/>
          <w:spacing w:val="-2"/>
        </w:rPr>
        <w:t>Agenda</w:t>
      </w:r>
    </w:p>
    <w:p w14:paraId="09F72979" w14:textId="6D335FB7" w:rsidR="00165EFD" w:rsidRPr="00520AA7" w:rsidRDefault="00000000">
      <w:pPr>
        <w:pStyle w:val="ListParagraph"/>
        <w:numPr>
          <w:ilvl w:val="0"/>
          <w:numId w:val="7"/>
        </w:numPr>
        <w:tabs>
          <w:tab w:val="left" w:pos="1462"/>
        </w:tabs>
        <w:spacing w:before="1" w:line="267" w:lineRule="exact"/>
      </w:pPr>
      <w:r w:rsidRPr="00520AA7">
        <w:rPr>
          <w:b/>
        </w:rPr>
        <w:t>Action</w:t>
      </w:r>
      <w:r w:rsidRPr="00520AA7">
        <w:rPr>
          <w:b/>
          <w:spacing w:val="-6"/>
        </w:rPr>
        <w:t xml:space="preserve"> </w:t>
      </w:r>
      <w:r w:rsidRPr="00520AA7">
        <w:rPr>
          <w:b/>
        </w:rPr>
        <w:t>Item</w:t>
      </w:r>
      <w:r w:rsidRPr="00520AA7">
        <w:rPr>
          <w:b/>
          <w:spacing w:val="-3"/>
        </w:rPr>
        <w:t xml:space="preserve"> </w:t>
      </w:r>
      <w:r w:rsidRPr="00520AA7">
        <w:t>-</w:t>
      </w:r>
      <w:r w:rsidRPr="00520AA7">
        <w:rPr>
          <w:spacing w:val="-5"/>
        </w:rPr>
        <w:t xml:space="preserve"> </w:t>
      </w:r>
      <w:r w:rsidRPr="00520AA7">
        <w:t>Call</w:t>
      </w:r>
      <w:r w:rsidRPr="00520AA7">
        <w:rPr>
          <w:spacing w:val="-5"/>
        </w:rPr>
        <w:t xml:space="preserve"> </w:t>
      </w:r>
      <w:r w:rsidRPr="00520AA7">
        <w:t>to</w:t>
      </w:r>
      <w:r w:rsidRPr="00520AA7">
        <w:rPr>
          <w:spacing w:val="-6"/>
        </w:rPr>
        <w:t xml:space="preserve"> </w:t>
      </w:r>
      <w:r w:rsidRPr="00520AA7">
        <w:rPr>
          <w:spacing w:val="-2"/>
        </w:rPr>
        <w:t>Order</w:t>
      </w:r>
      <w:r w:rsidR="00FD7882" w:rsidRPr="00520AA7">
        <w:rPr>
          <w:spacing w:val="-2"/>
        </w:rPr>
        <w:t xml:space="preserve"> </w:t>
      </w:r>
      <w:r w:rsidR="003911E3">
        <w:rPr>
          <w:spacing w:val="-2"/>
        </w:rPr>
        <w:t xml:space="preserve">7:05 AM </w:t>
      </w:r>
    </w:p>
    <w:p w14:paraId="69FEC6B8" w14:textId="7F1C33DD" w:rsidR="00165EFD" w:rsidRPr="00520AA7" w:rsidRDefault="00000000">
      <w:pPr>
        <w:pStyle w:val="ListParagraph"/>
        <w:numPr>
          <w:ilvl w:val="0"/>
          <w:numId w:val="7"/>
        </w:numPr>
        <w:tabs>
          <w:tab w:val="left" w:pos="1462"/>
        </w:tabs>
        <w:spacing w:line="267" w:lineRule="exact"/>
      </w:pPr>
      <w:r w:rsidRPr="00520AA7">
        <w:rPr>
          <w:b/>
        </w:rPr>
        <w:t>Action</w:t>
      </w:r>
      <w:r w:rsidRPr="00520AA7">
        <w:rPr>
          <w:b/>
          <w:spacing w:val="-8"/>
        </w:rPr>
        <w:t xml:space="preserve"> </w:t>
      </w:r>
      <w:r w:rsidRPr="00520AA7">
        <w:rPr>
          <w:b/>
        </w:rPr>
        <w:t>Item</w:t>
      </w:r>
      <w:r w:rsidRPr="00520AA7">
        <w:rPr>
          <w:b/>
          <w:spacing w:val="-5"/>
        </w:rPr>
        <w:t xml:space="preserve"> </w:t>
      </w:r>
      <w:r w:rsidRPr="00520AA7">
        <w:t>–</w:t>
      </w:r>
      <w:r w:rsidRPr="00520AA7">
        <w:rPr>
          <w:spacing w:val="-6"/>
        </w:rPr>
        <w:t xml:space="preserve"> </w:t>
      </w:r>
      <w:r w:rsidRPr="00520AA7">
        <w:t>Accept</w:t>
      </w:r>
      <w:r w:rsidRPr="00520AA7">
        <w:rPr>
          <w:spacing w:val="-8"/>
        </w:rPr>
        <w:t xml:space="preserve"> </w:t>
      </w:r>
      <w:r w:rsidRPr="00520AA7">
        <w:rPr>
          <w:spacing w:val="-2"/>
        </w:rPr>
        <w:t>Agenda</w:t>
      </w:r>
      <w:r w:rsidR="003911E3">
        <w:rPr>
          <w:spacing w:val="-2"/>
        </w:rPr>
        <w:t xml:space="preserve"> – </w:t>
      </w:r>
      <w:r w:rsidR="00D76893">
        <w:rPr>
          <w:spacing w:val="-2"/>
        </w:rPr>
        <w:t xml:space="preserve">Spear stated that the rate card approval would not be discussed under item VI because it is not changing.  </w:t>
      </w:r>
      <w:r w:rsidR="003911E3">
        <w:rPr>
          <w:spacing w:val="-2"/>
        </w:rPr>
        <w:t>Carpenter moved to accept the agenda</w:t>
      </w:r>
      <w:r w:rsidR="00D76893">
        <w:rPr>
          <w:spacing w:val="-2"/>
        </w:rPr>
        <w:t xml:space="preserve"> as amended</w:t>
      </w:r>
      <w:r w:rsidR="003911E3">
        <w:rPr>
          <w:spacing w:val="-2"/>
        </w:rPr>
        <w:t xml:space="preserve">.  Ziel seconded.  Motion passed. </w:t>
      </w:r>
    </w:p>
    <w:p w14:paraId="6E1A70C9" w14:textId="218F48FA" w:rsidR="00165EFD" w:rsidRPr="00520AA7" w:rsidRDefault="00000000">
      <w:pPr>
        <w:pStyle w:val="ListParagraph"/>
        <w:numPr>
          <w:ilvl w:val="0"/>
          <w:numId w:val="7"/>
        </w:numPr>
        <w:tabs>
          <w:tab w:val="left" w:pos="1462"/>
        </w:tabs>
      </w:pPr>
      <w:r w:rsidRPr="00520AA7">
        <w:rPr>
          <w:b/>
        </w:rPr>
        <w:t>Action</w:t>
      </w:r>
      <w:r w:rsidRPr="00520AA7">
        <w:rPr>
          <w:b/>
          <w:spacing w:val="-7"/>
        </w:rPr>
        <w:t xml:space="preserve"> </w:t>
      </w:r>
      <w:r w:rsidRPr="00520AA7">
        <w:rPr>
          <w:b/>
        </w:rPr>
        <w:t>Item</w:t>
      </w:r>
      <w:r w:rsidRPr="00520AA7">
        <w:rPr>
          <w:b/>
          <w:spacing w:val="-4"/>
        </w:rPr>
        <w:t xml:space="preserve"> </w:t>
      </w:r>
      <w:r w:rsidRPr="00520AA7">
        <w:t>-</w:t>
      </w:r>
      <w:r w:rsidRPr="00520AA7">
        <w:rPr>
          <w:spacing w:val="-7"/>
        </w:rPr>
        <w:t xml:space="preserve"> </w:t>
      </w:r>
      <w:r w:rsidRPr="00520AA7">
        <w:t>Accept</w:t>
      </w:r>
      <w:r w:rsidRPr="00520AA7">
        <w:rPr>
          <w:spacing w:val="-5"/>
        </w:rPr>
        <w:t xml:space="preserve"> </w:t>
      </w:r>
      <w:r w:rsidRPr="00520AA7">
        <w:t>the</w:t>
      </w:r>
      <w:r w:rsidRPr="00520AA7">
        <w:rPr>
          <w:spacing w:val="-7"/>
        </w:rPr>
        <w:t xml:space="preserve"> </w:t>
      </w:r>
      <w:r w:rsidRPr="00520AA7">
        <w:t>Consent</w:t>
      </w:r>
      <w:r w:rsidRPr="00520AA7">
        <w:rPr>
          <w:spacing w:val="-7"/>
        </w:rPr>
        <w:t xml:space="preserve"> </w:t>
      </w:r>
      <w:r w:rsidRPr="00520AA7">
        <w:rPr>
          <w:spacing w:val="-2"/>
        </w:rPr>
        <w:t>Agenda</w:t>
      </w:r>
      <w:r w:rsidR="003911E3">
        <w:rPr>
          <w:spacing w:val="-2"/>
        </w:rPr>
        <w:t xml:space="preserve"> </w:t>
      </w:r>
    </w:p>
    <w:p w14:paraId="0765B719" w14:textId="2ACB2744" w:rsidR="00165EFD" w:rsidRPr="00520AA7" w:rsidRDefault="00000000">
      <w:pPr>
        <w:pStyle w:val="ListParagraph"/>
        <w:numPr>
          <w:ilvl w:val="1"/>
          <w:numId w:val="7"/>
        </w:numPr>
        <w:tabs>
          <w:tab w:val="left" w:pos="2272"/>
        </w:tabs>
      </w:pPr>
      <w:r w:rsidRPr="00520AA7">
        <w:t>Meeting</w:t>
      </w:r>
      <w:r w:rsidRPr="00520AA7">
        <w:rPr>
          <w:spacing w:val="-11"/>
        </w:rPr>
        <w:t xml:space="preserve"> </w:t>
      </w:r>
      <w:r w:rsidRPr="00520AA7">
        <w:t>Minutes</w:t>
      </w:r>
      <w:r w:rsidR="00825004">
        <w:t xml:space="preserve"> – Carpenter asked </w:t>
      </w:r>
      <w:r w:rsidR="00D42DD1">
        <w:t>if the current 6% TRT decline listed in the minutes was accurate.  Spear said it was accurate based</w:t>
      </w:r>
      <w:r w:rsidR="00560018">
        <w:t xml:space="preserve"> on</w:t>
      </w:r>
      <w:r w:rsidR="00D42DD1">
        <w:t xml:space="preserve"> who </w:t>
      </w:r>
      <w:r w:rsidR="005D1A2D">
        <w:t xml:space="preserve">has </w:t>
      </w:r>
      <w:r w:rsidR="00D42DD1">
        <w:t xml:space="preserve">remitted. </w:t>
      </w:r>
      <w:r w:rsidRPr="00520AA7">
        <w:rPr>
          <w:spacing w:val="-7"/>
        </w:rPr>
        <w:t xml:space="preserve"> </w:t>
      </w:r>
    </w:p>
    <w:p w14:paraId="642DF918" w14:textId="548BEC80" w:rsidR="00165EFD" w:rsidRPr="00520AA7" w:rsidRDefault="00000000">
      <w:pPr>
        <w:pStyle w:val="ListParagraph"/>
        <w:numPr>
          <w:ilvl w:val="1"/>
          <w:numId w:val="7"/>
        </w:numPr>
        <w:tabs>
          <w:tab w:val="left" w:pos="2272"/>
        </w:tabs>
      </w:pPr>
      <w:r w:rsidRPr="00520AA7">
        <w:t>Review</w:t>
      </w:r>
      <w:r w:rsidRPr="00520AA7">
        <w:rPr>
          <w:spacing w:val="-7"/>
        </w:rPr>
        <w:t xml:space="preserve"> </w:t>
      </w:r>
      <w:r w:rsidRPr="00520AA7">
        <w:t>of</w:t>
      </w:r>
      <w:r w:rsidRPr="00520AA7">
        <w:rPr>
          <w:spacing w:val="-6"/>
        </w:rPr>
        <w:t xml:space="preserve"> </w:t>
      </w:r>
      <w:r w:rsidRPr="00520AA7">
        <w:rPr>
          <w:spacing w:val="-2"/>
        </w:rPr>
        <w:t>Payables/Financials</w:t>
      </w:r>
      <w:r w:rsidR="00FD7882" w:rsidRPr="00520AA7">
        <w:rPr>
          <w:spacing w:val="-2"/>
        </w:rPr>
        <w:t xml:space="preserve"> </w:t>
      </w:r>
      <w:r w:rsidR="003911E3">
        <w:rPr>
          <w:spacing w:val="-2"/>
        </w:rPr>
        <w:t xml:space="preserve">– Spear presented a payables list totaling $14,907.77.  Spear also reviewed the July financial statements that were previously sent out to the board.  Spear indicated that a transfer from checking to the LGIP </w:t>
      </w:r>
      <w:r w:rsidR="007D52D1">
        <w:rPr>
          <w:spacing w:val="-2"/>
        </w:rPr>
        <w:t xml:space="preserve">will need to be made </w:t>
      </w:r>
      <w:r w:rsidR="003911E3">
        <w:rPr>
          <w:spacing w:val="-2"/>
        </w:rPr>
        <w:t xml:space="preserve">once rebranding </w:t>
      </w:r>
      <w:r w:rsidR="00027302">
        <w:rPr>
          <w:spacing w:val="-2"/>
        </w:rPr>
        <w:t xml:space="preserve">and insurance </w:t>
      </w:r>
      <w:r w:rsidR="003911E3">
        <w:rPr>
          <w:spacing w:val="-2"/>
        </w:rPr>
        <w:t xml:space="preserve">expenses are solidified. </w:t>
      </w:r>
      <w:r w:rsidR="007D52D1">
        <w:rPr>
          <w:spacing w:val="-2"/>
        </w:rPr>
        <w:t>Spear said TRT revenues for July were up</w:t>
      </w:r>
      <w:r w:rsidR="002F0623">
        <w:rPr>
          <w:spacing w:val="-2"/>
        </w:rPr>
        <w:t xml:space="preserve"> over July 23 </w:t>
      </w:r>
      <w:r w:rsidR="007D52D1">
        <w:rPr>
          <w:spacing w:val="-2"/>
        </w:rPr>
        <w:t xml:space="preserve">but for the year TRT revenues are down 5%.  Spear said this amounts to $100K.  Warnecke moved to accept the consent agenda. Carpenter seconded.  Motion passed. </w:t>
      </w:r>
    </w:p>
    <w:p w14:paraId="52BA04B4" w14:textId="23568A5A" w:rsidR="00165EFD" w:rsidRPr="00520AA7" w:rsidRDefault="00000000">
      <w:pPr>
        <w:pStyle w:val="ListParagraph"/>
        <w:numPr>
          <w:ilvl w:val="0"/>
          <w:numId w:val="7"/>
        </w:numPr>
        <w:tabs>
          <w:tab w:val="left" w:pos="1462"/>
        </w:tabs>
        <w:spacing w:before="1"/>
        <w:ind w:right="357"/>
      </w:pPr>
      <w:r w:rsidRPr="00520AA7">
        <w:rPr>
          <w:b/>
        </w:rPr>
        <w:t>Discussion</w:t>
      </w:r>
      <w:r w:rsidRPr="00520AA7">
        <w:rPr>
          <w:b/>
          <w:spacing w:val="-5"/>
        </w:rPr>
        <w:t xml:space="preserve"> </w:t>
      </w:r>
      <w:r w:rsidRPr="00520AA7">
        <w:rPr>
          <w:b/>
        </w:rPr>
        <w:t>Item</w:t>
      </w:r>
      <w:r w:rsidRPr="00520AA7">
        <w:rPr>
          <w:b/>
          <w:spacing w:val="-1"/>
        </w:rPr>
        <w:t xml:space="preserve"> </w:t>
      </w:r>
      <w:r w:rsidRPr="00520AA7">
        <w:t>–Public</w:t>
      </w:r>
      <w:r w:rsidRPr="00520AA7">
        <w:rPr>
          <w:spacing w:val="-5"/>
        </w:rPr>
        <w:t xml:space="preserve"> </w:t>
      </w:r>
      <w:r w:rsidRPr="00520AA7">
        <w:t>Comment</w:t>
      </w:r>
      <w:r w:rsidRPr="00520AA7">
        <w:rPr>
          <w:spacing w:val="-3"/>
        </w:rPr>
        <w:t xml:space="preserve"> </w:t>
      </w:r>
      <w:r w:rsidRPr="00520AA7">
        <w:t>(Any</w:t>
      </w:r>
      <w:r w:rsidRPr="00520AA7">
        <w:rPr>
          <w:spacing w:val="-4"/>
        </w:rPr>
        <w:t xml:space="preserve"> </w:t>
      </w:r>
      <w:r w:rsidRPr="00520AA7">
        <w:t>member</w:t>
      </w:r>
      <w:r w:rsidRPr="00520AA7">
        <w:rPr>
          <w:spacing w:val="-4"/>
        </w:rPr>
        <w:t xml:space="preserve"> </w:t>
      </w:r>
      <w:r w:rsidRPr="00520AA7">
        <w:t>of</w:t>
      </w:r>
      <w:r w:rsidRPr="00520AA7">
        <w:rPr>
          <w:spacing w:val="-6"/>
        </w:rPr>
        <w:t xml:space="preserve"> </w:t>
      </w:r>
      <w:r w:rsidRPr="00520AA7">
        <w:t>the</w:t>
      </w:r>
      <w:r w:rsidRPr="00520AA7">
        <w:rPr>
          <w:spacing w:val="-3"/>
        </w:rPr>
        <w:t xml:space="preserve"> </w:t>
      </w:r>
      <w:r w:rsidRPr="00520AA7">
        <w:t>public</w:t>
      </w:r>
      <w:r w:rsidRPr="00520AA7">
        <w:rPr>
          <w:spacing w:val="-5"/>
        </w:rPr>
        <w:t xml:space="preserve"> </w:t>
      </w:r>
      <w:r w:rsidRPr="00520AA7">
        <w:t>is</w:t>
      </w:r>
      <w:r w:rsidRPr="00520AA7">
        <w:rPr>
          <w:spacing w:val="-5"/>
        </w:rPr>
        <w:t xml:space="preserve"> </w:t>
      </w:r>
      <w:r w:rsidRPr="00520AA7">
        <w:t>welcome to take three minutes and share concerns or questions with the Board).</w:t>
      </w:r>
      <w:r w:rsidR="00685EEE" w:rsidRPr="00520AA7">
        <w:t xml:space="preserve"> </w:t>
      </w:r>
      <w:r w:rsidR="007D52D1">
        <w:t xml:space="preserve">There were no public comments made. </w:t>
      </w:r>
    </w:p>
    <w:p w14:paraId="64D083E2" w14:textId="376E5531" w:rsidR="006B662A" w:rsidRDefault="006B662A" w:rsidP="006B662A">
      <w:pPr>
        <w:pStyle w:val="ListParagraph"/>
        <w:numPr>
          <w:ilvl w:val="0"/>
          <w:numId w:val="7"/>
        </w:numPr>
        <w:tabs>
          <w:tab w:val="left" w:pos="1462"/>
        </w:tabs>
        <w:spacing w:before="1"/>
        <w:ind w:right="357"/>
      </w:pPr>
      <w:r>
        <w:rPr>
          <w:b/>
          <w:bCs/>
        </w:rPr>
        <w:t xml:space="preserve">Action </w:t>
      </w:r>
      <w:r w:rsidRPr="00520AA7">
        <w:rPr>
          <w:b/>
          <w:bCs/>
        </w:rPr>
        <w:t xml:space="preserve">Item </w:t>
      </w:r>
      <w:r w:rsidRPr="00520AA7">
        <w:t xml:space="preserve">– Discuss </w:t>
      </w:r>
      <w:r>
        <w:t>I</w:t>
      </w:r>
      <w:r w:rsidRPr="00520AA7">
        <w:t>CRMP insurance and other alternatives.</w:t>
      </w:r>
      <w:r w:rsidR="007D52D1">
        <w:t xml:space="preserve">  Spear said he is awaiting a building insurance quote from Selective Insurance.  Spear said a Selective Insurance Risk Management representative</w:t>
      </w:r>
      <w:r w:rsidR="00B238FA">
        <w:t xml:space="preserve"> conducted an extensive tour of the building on 10-2-24</w:t>
      </w:r>
      <w:r w:rsidR="00027302">
        <w:t xml:space="preserve"> and was writing up a report</w:t>
      </w:r>
      <w:r w:rsidR="00B238FA">
        <w:t>.</w:t>
      </w:r>
      <w:r w:rsidR="00D76893">
        <w:t xml:space="preserve">  Spear indicated that the first ICRMP premium may need to be paid if there is not a quote presented within the next several days. </w:t>
      </w:r>
      <w:r w:rsidR="00027302">
        <w:t>Fuller asked if there was a grace period on the due date.  Spear said he was not aware of anything and</w:t>
      </w:r>
      <w:r w:rsidR="005D1A2D">
        <w:t xml:space="preserve"> did not want to take a chance on not having the payment there on time. </w:t>
      </w:r>
      <w:r w:rsidR="00027302">
        <w:t xml:space="preserve">Spear indicated </w:t>
      </w:r>
      <w:r w:rsidR="005D1A2D">
        <w:t xml:space="preserve">ICRMP will retain a minimum of 35% of the premium if the policy is cancelled. </w:t>
      </w:r>
      <w:r w:rsidR="00D76893">
        <w:t xml:space="preserve">Spear said he continues to visit with Spencer Monk and was told that Monk was exploring some other options. </w:t>
      </w:r>
      <w:r w:rsidR="00B238FA">
        <w:t xml:space="preserve">  </w:t>
      </w:r>
    </w:p>
    <w:p w14:paraId="5E7329AD" w14:textId="77777777" w:rsidR="005D1A2D" w:rsidRDefault="005D1A2D" w:rsidP="005D1A2D">
      <w:pPr>
        <w:pStyle w:val="ListParagraph"/>
        <w:tabs>
          <w:tab w:val="left" w:pos="1462"/>
        </w:tabs>
        <w:spacing w:before="1"/>
        <w:ind w:left="1462" w:right="357" w:firstLine="0"/>
        <w:rPr>
          <w:b/>
          <w:bCs/>
        </w:rPr>
      </w:pPr>
    </w:p>
    <w:p w14:paraId="7EA4ACDB" w14:textId="253098AE" w:rsidR="005D1A2D" w:rsidRDefault="005D1A2D" w:rsidP="005D1A2D">
      <w:pPr>
        <w:pStyle w:val="ListParagraph"/>
        <w:tabs>
          <w:tab w:val="left" w:pos="1462"/>
        </w:tabs>
        <w:spacing w:before="1"/>
        <w:ind w:left="1462" w:right="357" w:firstLine="0"/>
      </w:pPr>
      <w:r>
        <w:t xml:space="preserve">Spear cautioned the Board that </w:t>
      </w:r>
      <w:r w:rsidR="00E05CDF">
        <w:t xml:space="preserve">accepting </w:t>
      </w:r>
      <w:r>
        <w:t xml:space="preserve">a low building insurance </w:t>
      </w:r>
      <w:r w:rsidR="00E05CDF">
        <w:t xml:space="preserve">quote </w:t>
      </w:r>
      <w:r>
        <w:t>may not be in IFAD’s best interest because the risk of that premium increasing significantly over the next several year</w:t>
      </w:r>
      <w:r w:rsidR="00D80BC9">
        <w:t xml:space="preserve">s.  Spear said if he does not receive a quote by 10-9-24, he will process the first ICRMP premium. </w:t>
      </w:r>
    </w:p>
    <w:p w14:paraId="1CEF1C07" w14:textId="77777777" w:rsidR="00D80BC9" w:rsidRDefault="00D80BC9" w:rsidP="005D1A2D">
      <w:pPr>
        <w:pStyle w:val="ListParagraph"/>
        <w:tabs>
          <w:tab w:val="left" w:pos="1462"/>
        </w:tabs>
        <w:spacing w:before="1"/>
        <w:ind w:left="1462" w:right="357" w:firstLine="0"/>
      </w:pPr>
    </w:p>
    <w:p w14:paraId="1E681CCF" w14:textId="7C1E57D7" w:rsidR="00D80BC9" w:rsidRDefault="00D80BC9" w:rsidP="005D1A2D">
      <w:pPr>
        <w:pStyle w:val="ListParagraph"/>
        <w:tabs>
          <w:tab w:val="left" w:pos="1462"/>
        </w:tabs>
        <w:spacing w:before="1"/>
        <w:ind w:left="1462" w:right="357" w:firstLine="0"/>
      </w:pPr>
      <w:r>
        <w:t xml:space="preserve">Spear said he would consult with Monk and get his guidance on comparing </w:t>
      </w:r>
      <w:r>
        <w:lastRenderedPageBreak/>
        <w:t xml:space="preserve">the policies and said he would immediately notify the Board if a special board meeting is required. Gazdik said it is disappointing that although the process was started early, we still don’t have all the information needed to make a decision. </w:t>
      </w:r>
    </w:p>
    <w:p w14:paraId="627DDAED" w14:textId="77777777" w:rsidR="00D80BC9" w:rsidRDefault="00D80BC9" w:rsidP="005D1A2D">
      <w:pPr>
        <w:pStyle w:val="ListParagraph"/>
        <w:tabs>
          <w:tab w:val="left" w:pos="1462"/>
        </w:tabs>
        <w:spacing w:before="1"/>
        <w:ind w:left="1462" w:right="357" w:firstLine="0"/>
      </w:pPr>
    </w:p>
    <w:p w14:paraId="113B3A5E" w14:textId="18D161E7" w:rsidR="00D80BC9" w:rsidRDefault="00D80BC9" w:rsidP="005D1A2D">
      <w:pPr>
        <w:pStyle w:val="ListParagraph"/>
        <w:tabs>
          <w:tab w:val="left" w:pos="1462"/>
        </w:tabs>
        <w:spacing w:before="1"/>
        <w:ind w:left="1462" w:right="357" w:firstLine="0"/>
      </w:pPr>
      <w:r>
        <w:t xml:space="preserve">Warnecke stated that the Board still has a few days before a decision must be made. </w:t>
      </w:r>
    </w:p>
    <w:p w14:paraId="721521B2" w14:textId="77777777" w:rsidR="00D80BC9" w:rsidRDefault="00D80BC9" w:rsidP="005D1A2D">
      <w:pPr>
        <w:pStyle w:val="ListParagraph"/>
        <w:tabs>
          <w:tab w:val="left" w:pos="1462"/>
        </w:tabs>
        <w:spacing w:before="1"/>
        <w:ind w:left="1462" w:right="357" w:firstLine="0"/>
      </w:pPr>
    </w:p>
    <w:p w14:paraId="25DFE929" w14:textId="314FBC95" w:rsidR="00D80BC9" w:rsidRDefault="00D80BC9" w:rsidP="005D1A2D">
      <w:pPr>
        <w:pStyle w:val="ListParagraph"/>
        <w:tabs>
          <w:tab w:val="left" w:pos="1462"/>
        </w:tabs>
        <w:spacing w:before="1"/>
        <w:ind w:left="1462" w:right="357" w:firstLine="0"/>
      </w:pPr>
      <w:r>
        <w:t xml:space="preserve">Gazdik said if a quote is not received by 10-9-24, the ICRMP invoice should be processed. </w:t>
      </w:r>
    </w:p>
    <w:p w14:paraId="09027149" w14:textId="77777777" w:rsidR="00D80BC9" w:rsidRDefault="00D80BC9" w:rsidP="005D1A2D">
      <w:pPr>
        <w:pStyle w:val="ListParagraph"/>
        <w:tabs>
          <w:tab w:val="left" w:pos="1462"/>
        </w:tabs>
        <w:spacing w:before="1"/>
        <w:ind w:left="1462" w:right="357" w:firstLine="0"/>
      </w:pPr>
    </w:p>
    <w:p w14:paraId="26BA1CA2" w14:textId="70437F5D" w:rsidR="00D80BC9" w:rsidRDefault="00D80BC9" w:rsidP="005D1A2D">
      <w:pPr>
        <w:pStyle w:val="ListParagraph"/>
        <w:tabs>
          <w:tab w:val="left" w:pos="1462"/>
        </w:tabs>
        <w:spacing w:before="1"/>
        <w:ind w:left="1462" w:right="357" w:firstLine="0"/>
      </w:pPr>
      <w:r>
        <w:t xml:space="preserve">No action was taken. </w:t>
      </w:r>
    </w:p>
    <w:p w14:paraId="39D1A021" w14:textId="77777777" w:rsidR="00D80BC9" w:rsidRPr="00520AA7" w:rsidRDefault="00D80BC9" w:rsidP="005D1A2D">
      <w:pPr>
        <w:pStyle w:val="ListParagraph"/>
        <w:tabs>
          <w:tab w:val="left" w:pos="1462"/>
        </w:tabs>
        <w:spacing w:before="1"/>
        <w:ind w:left="1462" w:right="357" w:firstLine="0"/>
      </w:pPr>
    </w:p>
    <w:p w14:paraId="59D5A2F0" w14:textId="3DF3EE44" w:rsidR="002D21BF" w:rsidRPr="002D21BF" w:rsidRDefault="00E60245" w:rsidP="00E60245">
      <w:pPr>
        <w:pStyle w:val="ListParagraph"/>
        <w:widowControl/>
        <w:numPr>
          <w:ilvl w:val="0"/>
          <w:numId w:val="7"/>
        </w:numPr>
        <w:autoSpaceDE/>
        <w:autoSpaceDN/>
        <w:contextualSpacing/>
        <w:rPr>
          <w:b/>
          <w:bCs/>
          <w:lang w:val="en"/>
        </w:rPr>
      </w:pPr>
      <w:r w:rsidRPr="006E3480">
        <w:rPr>
          <w:b/>
          <w:bCs/>
          <w:lang w:val="en"/>
        </w:rPr>
        <w:t>Action Item</w:t>
      </w:r>
      <w:r w:rsidRPr="006E3480">
        <w:rPr>
          <w:lang w:val="en"/>
        </w:rPr>
        <w:t xml:space="preserve"> – </w:t>
      </w:r>
      <w:r>
        <w:rPr>
          <w:lang w:val="en"/>
        </w:rPr>
        <w:t>Approve Centennial Management 2025 operating budget, capital improvement plan, and 2025 rate card.</w:t>
      </w:r>
      <w:r w:rsidR="00D76893">
        <w:rPr>
          <w:lang w:val="en"/>
        </w:rPr>
        <w:t xml:space="preserve">  </w:t>
      </w:r>
      <w:r w:rsidR="00D80BC9">
        <w:rPr>
          <w:lang w:val="en"/>
        </w:rPr>
        <w:t xml:space="preserve">Hudson said the 2025 rate card was not changing and </w:t>
      </w:r>
      <w:r w:rsidR="002F0623">
        <w:rPr>
          <w:lang w:val="en"/>
        </w:rPr>
        <w:t xml:space="preserve">was </w:t>
      </w:r>
      <w:r w:rsidR="00D80BC9">
        <w:rPr>
          <w:lang w:val="en"/>
        </w:rPr>
        <w:t xml:space="preserve">based on his discussions with promoters and others. </w:t>
      </w:r>
      <w:r w:rsidR="005C0027">
        <w:rPr>
          <w:lang w:val="en"/>
        </w:rPr>
        <w:t xml:space="preserve">Hudson said those conversations indicated building rents were in line with other comparable facilities.  </w:t>
      </w:r>
      <w:r w:rsidR="002F0623">
        <w:rPr>
          <w:lang w:val="en"/>
        </w:rPr>
        <w:t xml:space="preserve">Gazdik stated that she appreciated that rates were not increasing.  </w:t>
      </w:r>
    </w:p>
    <w:p w14:paraId="2CF82877" w14:textId="77777777" w:rsidR="002D21BF" w:rsidRDefault="002D21BF" w:rsidP="002D21BF">
      <w:pPr>
        <w:widowControl/>
        <w:autoSpaceDE/>
        <w:autoSpaceDN/>
        <w:ind w:left="1440"/>
        <w:contextualSpacing/>
        <w:rPr>
          <w:lang w:val="en"/>
        </w:rPr>
      </w:pPr>
    </w:p>
    <w:p w14:paraId="3C22FB55" w14:textId="1666A44B" w:rsidR="00E60245" w:rsidRDefault="00D76893" w:rsidP="002D21BF">
      <w:pPr>
        <w:widowControl/>
        <w:autoSpaceDE/>
        <w:autoSpaceDN/>
        <w:ind w:left="1440"/>
        <w:contextualSpacing/>
        <w:rPr>
          <w:lang w:val="en"/>
        </w:rPr>
      </w:pPr>
      <w:r w:rsidRPr="002D21BF">
        <w:rPr>
          <w:lang w:val="en"/>
        </w:rPr>
        <w:t xml:space="preserve">Hudson </w:t>
      </w:r>
      <w:r w:rsidR="002D21BF">
        <w:rPr>
          <w:lang w:val="en"/>
        </w:rPr>
        <w:t xml:space="preserve">presented some minor changes to the budget discussed on 9-10-24.  </w:t>
      </w:r>
      <w:r w:rsidR="00F826C4">
        <w:rPr>
          <w:lang w:val="en"/>
        </w:rPr>
        <w:t xml:space="preserve">On the event matrix, four new shows </w:t>
      </w:r>
      <w:r w:rsidR="00FD58A1">
        <w:rPr>
          <w:lang w:val="en"/>
        </w:rPr>
        <w:t>(Megan Moroney, Weird Al, Tom Sigura, Dr. Jordan Peterson)</w:t>
      </w:r>
      <w:r w:rsidR="002F0623">
        <w:rPr>
          <w:lang w:val="en"/>
        </w:rPr>
        <w:t xml:space="preserve"> were added</w:t>
      </w:r>
      <w:r w:rsidR="00F826C4">
        <w:rPr>
          <w:lang w:val="en"/>
        </w:rPr>
        <w:t xml:space="preserve">. </w:t>
      </w:r>
      <w:r w:rsidR="00FD58A1">
        <w:rPr>
          <w:lang w:val="en"/>
        </w:rPr>
        <w:t xml:space="preserve">Hudson </w:t>
      </w:r>
      <w:r w:rsidR="007C5AC3">
        <w:rPr>
          <w:lang w:val="en"/>
        </w:rPr>
        <w:t>s</w:t>
      </w:r>
      <w:r w:rsidR="00FD58A1">
        <w:rPr>
          <w:lang w:val="en"/>
        </w:rPr>
        <w:t xml:space="preserve">aid he still has some dates to fill in June, </w:t>
      </w:r>
      <w:r w:rsidR="00EF781D">
        <w:rPr>
          <w:lang w:val="en"/>
        </w:rPr>
        <w:t>July,</w:t>
      </w:r>
      <w:r w:rsidR="00FD58A1">
        <w:rPr>
          <w:lang w:val="en"/>
        </w:rPr>
        <w:t xml:space="preserve"> and November. </w:t>
      </w:r>
      <w:r w:rsidR="007C5AC3">
        <w:rPr>
          <w:lang w:val="en"/>
        </w:rPr>
        <w:t xml:space="preserve">Hudson said now that the center has two years of operations, expenses are now stable.  Hudson said General and Administrative expenses have been reduced. </w:t>
      </w:r>
      <w:r w:rsidR="00825004" w:rsidRPr="002D21BF">
        <w:rPr>
          <w:lang w:val="en"/>
        </w:rPr>
        <w:t xml:space="preserve"> </w:t>
      </w:r>
    </w:p>
    <w:p w14:paraId="65C5D1DE" w14:textId="77777777" w:rsidR="001973FD" w:rsidRDefault="001973FD" w:rsidP="002D21BF">
      <w:pPr>
        <w:widowControl/>
        <w:autoSpaceDE/>
        <w:autoSpaceDN/>
        <w:ind w:left="1440"/>
        <w:contextualSpacing/>
        <w:rPr>
          <w:lang w:val="en"/>
        </w:rPr>
      </w:pPr>
    </w:p>
    <w:p w14:paraId="37F514EF" w14:textId="05438ADA" w:rsidR="001973FD" w:rsidRDefault="001973FD" w:rsidP="002D21BF">
      <w:pPr>
        <w:widowControl/>
        <w:autoSpaceDE/>
        <w:autoSpaceDN/>
        <w:ind w:left="1440"/>
        <w:contextualSpacing/>
        <w:rPr>
          <w:lang w:val="en"/>
        </w:rPr>
      </w:pPr>
      <w:r>
        <w:rPr>
          <w:lang w:val="en"/>
        </w:rPr>
        <w:t xml:space="preserve">Spear asked Hudson </w:t>
      </w:r>
      <w:r w:rsidR="002F0623">
        <w:rPr>
          <w:lang w:val="en"/>
        </w:rPr>
        <w:t xml:space="preserve">if he </w:t>
      </w:r>
      <w:r>
        <w:rPr>
          <w:lang w:val="en"/>
        </w:rPr>
        <w:t>built i</w:t>
      </w:r>
      <w:r w:rsidR="002F0623">
        <w:rPr>
          <w:lang w:val="en"/>
        </w:rPr>
        <w:t>n</w:t>
      </w:r>
      <w:r>
        <w:rPr>
          <w:lang w:val="en"/>
        </w:rPr>
        <w:t xml:space="preserve"> the extra mowing and snow removal costs f</w:t>
      </w:r>
      <w:r w:rsidR="000509F3">
        <w:rPr>
          <w:lang w:val="en"/>
        </w:rPr>
        <w:t>r</w:t>
      </w:r>
      <w:r>
        <w:rPr>
          <w:lang w:val="en"/>
        </w:rPr>
        <w:t xml:space="preserve">om the boulevard that Snake River Landing indicated they won’t be </w:t>
      </w:r>
      <w:r w:rsidR="000509F3">
        <w:rPr>
          <w:lang w:val="en"/>
        </w:rPr>
        <w:t xml:space="preserve">servicing </w:t>
      </w:r>
      <w:r>
        <w:rPr>
          <w:lang w:val="en"/>
        </w:rPr>
        <w:t xml:space="preserve">anymore. Hudson said those </w:t>
      </w:r>
      <w:r w:rsidR="000509F3">
        <w:rPr>
          <w:lang w:val="en"/>
        </w:rPr>
        <w:t xml:space="preserve">costs </w:t>
      </w:r>
      <w:r>
        <w:rPr>
          <w:lang w:val="en"/>
        </w:rPr>
        <w:t xml:space="preserve">are built in </w:t>
      </w:r>
      <w:r w:rsidR="000509F3">
        <w:rPr>
          <w:lang w:val="en"/>
        </w:rPr>
        <w:t xml:space="preserve">the budget </w:t>
      </w:r>
      <w:r>
        <w:rPr>
          <w:lang w:val="en"/>
        </w:rPr>
        <w:t xml:space="preserve">and that the </w:t>
      </w:r>
      <w:r w:rsidR="000509F3">
        <w:rPr>
          <w:lang w:val="en"/>
        </w:rPr>
        <w:t xml:space="preserve">snow removal costs </w:t>
      </w:r>
      <w:r>
        <w:rPr>
          <w:lang w:val="en"/>
        </w:rPr>
        <w:t xml:space="preserve">are part of the 10 full plows </w:t>
      </w:r>
      <w:r w:rsidR="000509F3">
        <w:rPr>
          <w:lang w:val="en"/>
        </w:rPr>
        <w:t xml:space="preserve">covered in </w:t>
      </w:r>
      <w:r>
        <w:rPr>
          <w:lang w:val="en"/>
        </w:rPr>
        <w:t xml:space="preserve">the snow removal contract.  The grass mowing will not create a significant burden. </w:t>
      </w:r>
    </w:p>
    <w:p w14:paraId="28801F76" w14:textId="77777777" w:rsidR="0005789C" w:rsidRDefault="0005789C" w:rsidP="002D21BF">
      <w:pPr>
        <w:widowControl/>
        <w:autoSpaceDE/>
        <w:autoSpaceDN/>
        <w:ind w:left="1440"/>
        <w:contextualSpacing/>
        <w:rPr>
          <w:lang w:val="en"/>
        </w:rPr>
      </w:pPr>
    </w:p>
    <w:p w14:paraId="00864077" w14:textId="42A10B3E" w:rsidR="0005789C" w:rsidRDefault="0005789C" w:rsidP="002D21BF">
      <w:pPr>
        <w:widowControl/>
        <w:autoSpaceDE/>
        <w:autoSpaceDN/>
        <w:ind w:left="1440"/>
        <w:contextualSpacing/>
        <w:rPr>
          <w:lang w:val="en"/>
        </w:rPr>
      </w:pPr>
      <w:r>
        <w:rPr>
          <w:lang w:val="en"/>
        </w:rPr>
        <w:t xml:space="preserve">Hudson said the reverse osmosis system is also built into the budget at full cost. </w:t>
      </w:r>
    </w:p>
    <w:p w14:paraId="26943893" w14:textId="77777777" w:rsidR="0005789C" w:rsidRDefault="0005789C" w:rsidP="002D21BF">
      <w:pPr>
        <w:widowControl/>
        <w:autoSpaceDE/>
        <w:autoSpaceDN/>
        <w:ind w:left="1440"/>
        <w:contextualSpacing/>
        <w:rPr>
          <w:lang w:val="en"/>
        </w:rPr>
      </w:pPr>
    </w:p>
    <w:p w14:paraId="63CC548B" w14:textId="51792AE6" w:rsidR="00C7694F" w:rsidRDefault="00C7694F" w:rsidP="002D21BF">
      <w:pPr>
        <w:widowControl/>
        <w:autoSpaceDE/>
        <w:autoSpaceDN/>
        <w:ind w:left="1440"/>
        <w:contextualSpacing/>
        <w:rPr>
          <w:lang w:val="en"/>
        </w:rPr>
      </w:pPr>
      <w:r>
        <w:rPr>
          <w:lang w:val="en"/>
        </w:rPr>
        <w:t xml:space="preserve">Hudson said the center will not be adding anymore full-time employees but </w:t>
      </w:r>
      <w:r w:rsidR="00C01EC0">
        <w:rPr>
          <w:lang w:val="en"/>
        </w:rPr>
        <w:t xml:space="preserve">employees </w:t>
      </w:r>
      <w:r>
        <w:rPr>
          <w:lang w:val="en"/>
        </w:rPr>
        <w:t xml:space="preserve">will </w:t>
      </w:r>
      <w:r w:rsidR="00C01EC0">
        <w:rPr>
          <w:lang w:val="en"/>
        </w:rPr>
        <w:t xml:space="preserve">receive </w:t>
      </w:r>
      <w:r>
        <w:rPr>
          <w:lang w:val="en"/>
        </w:rPr>
        <w:t xml:space="preserve">5% pay raises effective 12-1-24. </w:t>
      </w:r>
    </w:p>
    <w:p w14:paraId="5BDD4DE6" w14:textId="77777777" w:rsidR="00C7694F" w:rsidRDefault="00C7694F" w:rsidP="002D21BF">
      <w:pPr>
        <w:widowControl/>
        <w:autoSpaceDE/>
        <w:autoSpaceDN/>
        <w:ind w:left="1440"/>
        <w:contextualSpacing/>
        <w:rPr>
          <w:lang w:val="en"/>
        </w:rPr>
      </w:pPr>
    </w:p>
    <w:p w14:paraId="2D0A4325" w14:textId="3F93A8EA" w:rsidR="00C7694F" w:rsidRDefault="00C01EC0" w:rsidP="002D21BF">
      <w:pPr>
        <w:widowControl/>
        <w:autoSpaceDE/>
        <w:autoSpaceDN/>
        <w:ind w:left="1440"/>
        <w:contextualSpacing/>
        <w:rPr>
          <w:lang w:val="en"/>
        </w:rPr>
      </w:pPr>
      <w:r>
        <w:rPr>
          <w:lang w:val="en"/>
        </w:rPr>
        <w:t xml:space="preserve">Carpenter moved to approve the </w:t>
      </w:r>
      <w:r w:rsidRPr="00C01EC0">
        <w:rPr>
          <w:lang w:val="en"/>
        </w:rPr>
        <w:t>Centennial Management 2025 operating budget</w:t>
      </w:r>
      <w:r>
        <w:rPr>
          <w:lang w:val="en"/>
        </w:rPr>
        <w:t xml:space="preserve"> and c</w:t>
      </w:r>
      <w:r w:rsidRPr="00C01EC0">
        <w:rPr>
          <w:lang w:val="en"/>
        </w:rPr>
        <w:t>apital improvement plan</w:t>
      </w:r>
      <w:r>
        <w:rPr>
          <w:lang w:val="en"/>
        </w:rPr>
        <w:t xml:space="preserve">.  Warnecke seconded.  Motion passed. </w:t>
      </w:r>
    </w:p>
    <w:p w14:paraId="7C22A2FD" w14:textId="77777777" w:rsidR="001973FD" w:rsidRPr="002D21BF" w:rsidRDefault="001973FD" w:rsidP="002D21BF">
      <w:pPr>
        <w:widowControl/>
        <w:autoSpaceDE/>
        <w:autoSpaceDN/>
        <w:ind w:left="1440"/>
        <w:contextualSpacing/>
        <w:rPr>
          <w:b/>
          <w:bCs/>
          <w:lang w:val="en"/>
        </w:rPr>
      </w:pPr>
    </w:p>
    <w:p w14:paraId="69F82FC0" w14:textId="25A9304E" w:rsidR="00152939" w:rsidRPr="00A6274E" w:rsidRDefault="00152939" w:rsidP="00E60245">
      <w:pPr>
        <w:pStyle w:val="ListParagraph"/>
        <w:widowControl/>
        <w:numPr>
          <w:ilvl w:val="0"/>
          <w:numId w:val="7"/>
        </w:numPr>
        <w:autoSpaceDE/>
        <w:autoSpaceDN/>
        <w:contextualSpacing/>
        <w:rPr>
          <w:b/>
          <w:bCs/>
          <w:lang w:val="en"/>
        </w:rPr>
      </w:pPr>
      <w:r>
        <w:rPr>
          <w:b/>
          <w:bCs/>
          <w:lang w:val="en"/>
        </w:rPr>
        <w:t xml:space="preserve">Action Item – </w:t>
      </w:r>
      <w:r>
        <w:rPr>
          <w:lang w:val="en"/>
        </w:rPr>
        <w:t>Amend IFAD 2024 Operating budget.</w:t>
      </w:r>
      <w:r w:rsidR="0005789C">
        <w:rPr>
          <w:lang w:val="en"/>
        </w:rPr>
        <w:t xml:space="preserve">  Spear presented an</w:t>
      </w:r>
      <w:r w:rsidR="00A637D6">
        <w:rPr>
          <w:lang w:val="en"/>
        </w:rPr>
        <w:t xml:space="preserve"> amended 2024 budget that included budgeting the debt service transfers and payments, rebranding </w:t>
      </w:r>
      <w:r w:rsidR="00EF781D">
        <w:rPr>
          <w:lang w:val="en"/>
        </w:rPr>
        <w:t>costs,</w:t>
      </w:r>
      <w:r w:rsidR="00A637D6">
        <w:rPr>
          <w:lang w:val="en"/>
        </w:rPr>
        <w:t xml:space="preserve"> and retro commissioning costs. Spear said it was important to budget the debt service transactions so the audited financial statements will not show a budget deficit. </w:t>
      </w:r>
    </w:p>
    <w:p w14:paraId="74C7EDC3" w14:textId="77777777" w:rsidR="00A6274E" w:rsidRDefault="00A6274E" w:rsidP="00A6274E">
      <w:pPr>
        <w:pStyle w:val="ListParagraph"/>
        <w:widowControl/>
        <w:autoSpaceDE/>
        <w:autoSpaceDN/>
        <w:ind w:left="1462" w:firstLine="0"/>
        <w:contextualSpacing/>
        <w:rPr>
          <w:b/>
          <w:bCs/>
          <w:lang w:val="en"/>
        </w:rPr>
      </w:pPr>
    </w:p>
    <w:p w14:paraId="591B60C8" w14:textId="2C122B6F" w:rsidR="00A6274E" w:rsidRDefault="00A6274E" w:rsidP="00A6274E">
      <w:pPr>
        <w:pStyle w:val="ListParagraph"/>
        <w:widowControl/>
        <w:autoSpaceDE/>
        <w:autoSpaceDN/>
        <w:ind w:left="1462" w:firstLine="0"/>
        <w:contextualSpacing/>
        <w:rPr>
          <w:lang w:val="en"/>
        </w:rPr>
      </w:pPr>
      <w:r>
        <w:rPr>
          <w:lang w:val="en"/>
        </w:rPr>
        <w:t xml:space="preserve">Warnecke moved to amend the 2024 IFAD operating budget. Ziel seconded.  Motion passed. </w:t>
      </w:r>
    </w:p>
    <w:p w14:paraId="6CFD90E6" w14:textId="77777777" w:rsidR="00A6274E" w:rsidRPr="00A6274E" w:rsidRDefault="00A6274E" w:rsidP="00A6274E">
      <w:pPr>
        <w:pStyle w:val="ListParagraph"/>
        <w:widowControl/>
        <w:autoSpaceDE/>
        <w:autoSpaceDN/>
        <w:ind w:left="1462" w:firstLine="0"/>
        <w:contextualSpacing/>
        <w:rPr>
          <w:lang w:val="en"/>
        </w:rPr>
      </w:pPr>
    </w:p>
    <w:p w14:paraId="4C512C9E" w14:textId="4E455582" w:rsidR="00E60245" w:rsidRPr="008D5EB0" w:rsidRDefault="00E60245" w:rsidP="00E60245">
      <w:pPr>
        <w:pStyle w:val="ListParagraph"/>
        <w:widowControl/>
        <w:numPr>
          <w:ilvl w:val="0"/>
          <w:numId w:val="7"/>
        </w:numPr>
        <w:autoSpaceDE/>
        <w:autoSpaceDN/>
        <w:contextualSpacing/>
        <w:rPr>
          <w:b/>
          <w:bCs/>
          <w:lang w:val="en"/>
        </w:rPr>
      </w:pPr>
      <w:r>
        <w:rPr>
          <w:b/>
          <w:bCs/>
          <w:lang w:val="en"/>
        </w:rPr>
        <w:t xml:space="preserve">Action Item </w:t>
      </w:r>
      <w:r>
        <w:rPr>
          <w:lang w:val="en"/>
        </w:rPr>
        <w:t>– Approve IFAD 2025 operating budget.</w:t>
      </w:r>
      <w:r w:rsidR="00A6274E">
        <w:rPr>
          <w:lang w:val="en"/>
        </w:rPr>
        <w:t xml:space="preserve"> Spear presented </w:t>
      </w:r>
      <w:r w:rsidR="007016CD">
        <w:rPr>
          <w:lang w:val="en"/>
        </w:rPr>
        <w:t xml:space="preserve">the 2025 operating budget that was discussed in detail at the 9-10-24 board meeting. </w:t>
      </w:r>
      <w:r w:rsidR="00535F58">
        <w:rPr>
          <w:lang w:val="en"/>
        </w:rPr>
        <w:t xml:space="preserve">Spear said he did not make any adjustments to what was presented on 9-10-24. Spear indicated that the 2% revenue increase is still relevant because of the efforts being done to generate room nights.  Spear pointed out the American Nuclear Society conference currently going on and the Hockey </w:t>
      </w:r>
      <w:r w:rsidR="00535F58">
        <w:rPr>
          <w:lang w:val="en"/>
        </w:rPr>
        <w:lastRenderedPageBreak/>
        <w:t>Showcase</w:t>
      </w:r>
      <w:r w:rsidR="00467F9E">
        <w:rPr>
          <w:lang w:val="en"/>
        </w:rPr>
        <w:t xml:space="preserve"> are examples</w:t>
      </w:r>
      <w:r w:rsidR="00535F58">
        <w:rPr>
          <w:lang w:val="en"/>
        </w:rPr>
        <w:t xml:space="preserve">. Hudson stated that they are looking closely at events sponsored by Sports ETA. Hudson also mentioned State Volleyball will also generate room nights. </w:t>
      </w:r>
      <w:r w:rsidR="00467F9E">
        <w:rPr>
          <w:lang w:val="en"/>
        </w:rPr>
        <w:t xml:space="preserve">Hudson thought a Sports Commission would help facilitate tournaments coming to </w:t>
      </w:r>
      <w:r w:rsidR="002F0623">
        <w:rPr>
          <w:lang w:val="en"/>
        </w:rPr>
        <w:t xml:space="preserve">Eastern </w:t>
      </w:r>
      <w:r w:rsidR="00467F9E">
        <w:rPr>
          <w:lang w:val="en"/>
        </w:rPr>
        <w:t xml:space="preserve">Idaho. Carpenter moved to adopt the 2025 budget.  Warnecke seconded.  Motion passed. </w:t>
      </w:r>
    </w:p>
    <w:p w14:paraId="51804140" w14:textId="58799DDE" w:rsidR="00E60245" w:rsidRDefault="00E60245" w:rsidP="00E60245">
      <w:pPr>
        <w:pStyle w:val="ListParagraph"/>
        <w:widowControl/>
        <w:numPr>
          <w:ilvl w:val="0"/>
          <w:numId w:val="7"/>
        </w:numPr>
        <w:autoSpaceDE/>
        <w:autoSpaceDN/>
        <w:contextualSpacing/>
        <w:rPr>
          <w:lang w:val="en"/>
        </w:rPr>
      </w:pPr>
      <w:r w:rsidRPr="008D5EB0">
        <w:rPr>
          <w:b/>
          <w:bCs/>
          <w:lang w:val="en"/>
        </w:rPr>
        <w:t xml:space="preserve">Action Item – </w:t>
      </w:r>
      <w:r w:rsidRPr="008D5EB0">
        <w:rPr>
          <w:lang w:val="en"/>
        </w:rPr>
        <w:t>Per Sec. 5.1(b) of Annual Appropriation (Construction) Lease, renew the Appropriation Lease for an additional Renewal Term</w:t>
      </w:r>
      <w:r w:rsidR="00543C08">
        <w:rPr>
          <w:lang w:val="en"/>
        </w:rPr>
        <w:t xml:space="preserve">.  Carpenter moved to appropriate funding for the construction lease for 2025.  Ziel seconded.  Motion passed. </w:t>
      </w:r>
    </w:p>
    <w:p w14:paraId="405418A8" w14:textId="6740132D" w:rsidR="00E60245" w:rsidRPr="008D5EB0" w:rsidRDefault="00E60245" w:rsidP="00E60245">
      <w:pPr>
        <w:pStyle w:val="ListParagraph"/>
        <w:widowControl/>
        <w:numPr>
          <w:ilvl w:val="0"/>
          <w:numId w:val="7"/>
        </w:numPr>
        <w:autoSpaceDE/>
        <w:autoSpaceDN/>
        <w:contextualSpacing/>
        <w:rPr>
          <w:lang w:val="en"/>
        </w:rPr>
      </w:pPr>
      <w:r w:rsidRPr="008D5EB0">
        <w:rPr>
          <w:b/>
          <w:bCs/>
          <w:lang w:val="en"/>
        </w:rPr>
        <w:t xml:space="preserve">Action Item – </w:t>
      </w:r>
      <w:r w:rsidRPr="008D5EB0">
        <w:rPr>
          <w:lang w:val="en"/>
        </w:rPr>
        <w:t>Per Sec. 2.2 (b) of Annual Appropriation (FF&amp;E) Lease, renew the Appropriation Lease for an additional Renewal Term.</w:t>
      </w:r>
      <w:r w:rsidR="00543C08">
        <w:rPr>
          <w:lang w:val="en"/>
        </w:rPr>
        <w:t xml:space="preserve"> Warnecke moved to appropriate funding for the FF&amp;E lease for 2025.  Ziel seconded.  Motion passed.  </w:t>
      </w:r>
    </w:p>
    <w:p w14:paraId="6DFFC087" w14:textId="1CC85D8D" w:rsidR="00E8381A" w:rsidRPr="00520AA7" w:rsidRDefault="00E8381A" w:rsidP="00D0365A">
      <w:pPr>
        <w:pStyle w:val="ListParagraph"/>
        <w:ind w:left="1462" w:firstLine="0"/>
        <w:rPr>
          <w:b/>
          <w:bCs/>
          <w:lang w:val="en"/>
        </w:rPr>
      </w:pPr>
    </w:p>
    <w:p w14:paraId="4F20B90B" w14:textId="6A15E116" w:rsidR="007A1F02" w:rsidRPr="00520AA7" w:rsidRDefault="007A1F02" w:rsidP="008026C7">
      <w:pPr>
        <w:tabs>
          <w:tab w:val="left" w:pos="1462"/>
        </w:tabs>
        <w:spacing w:before="1"/>
        <w:ind w:right="357"/>
        <w:rPr>
          <w:b/>
          <w:bCs/>
          <w:lang w:val="en"/>
        </w:rPr>
      </w:pPr>
      <w:r w:rsidRPr="00520AA7">
        <w:rPr>
          <w:b/>
          <w:bCs/>
          <w:lang w:val="en"/>
        </w:rPr>
        <w:t>Report and Updates</w:t>
      </w:r>
    </w:p>
    <w:p w14:paraId="71107CE3" w14:textId="77777777" w:rsidR="008026C7" w:rsidRPr="00520AA7" w:rsidRDefault="007A1F02" w:rsidP="007A1F02">
      <w:pPr>
        <w:pStyle w:val="ListParagraph"/>
        <w:widowControl/>
        <w:numPr>
          <w:ilvl w:val="0"/>
          <w:numId w:val="8"/>
        </w:numPr>
        <w:autoSpaceDE/>
        <w:autoSpaceDN/>
        <w:contextualSpacing/>
        <w:rPr>
          <w:b/>
          <w:bCs/>
        </w:rPr>
      </w:pPr>
      <w:r w:rsidRPr="00520AA7">
        <w:rPr>
          <w:b/>
          <w:bCs/>
          <w:lang w:val="en"/>
        </w:rPr>
        <w:t>Discussion Item –</w:t>
      </w:r>
      <w:r w:rsidRPr="00520AA7">
        <w:rPr>
          <w:b/>
          <w:bCs/>
        </w:rPr>
        <w:t xml:space="preserve"> </w:t>
      </w:r>
      <w:r w:rsidRPr="00520AA7">
        <w:t>Presentation from Erik Hudson</w:t>
      </w:r>
    </w:p>
    <w:p w14:paraId="6158A40C" w14:textId="3D5F411F" w:rsidR="0048336F" w:rsidRPr="00676DDE" w:rsidRDefault="00E756F9" w:rsidP="0048336F">
      <w:pPr>
        <w:pStyle w:val="ListParagraph"/>
        <w:widowControl/>
        <w:numPr>
          <w:ilvl w:val="2"/>
          <w:numId w:val="8"/>
        </w:numPr>
        <w:autoSpaceDE/>
        <w:autoSpaceDN/>
        <w:ind w:left="1440" w:hanging="90"/>
        <w:contextualSpacing/>
        <w:rPr>
          <w:b/>
          <w:bCs/>
        </w:rPr>
      </w:pPr>
      <w:r>
        <w:t>Mou</w:t>
      </w:r>
      <w:r w:rsidR="007A1F02" w:rsidRPr="00520AA7">
        <w:t>ntain America Center operations</w:t>
      </w:r>
      <w:r w:rsidR="008D6FDF">
        <w:t>, A</w:t>
      </w:r>
      <w:r w:rsidR="00E60245">
        <w:t xml:space="preserve">ugust </w:t>
      </w:r>
      <w:r w:rsidR="007A1F02" w:rsidRPr="00520AA7">
        <w:t>financial statements</w:t>
      </w:r>
      <w:r w:rsidR="008D6FDF">
        <w:t xml:space="preserve"> and forecast for remainder of 202</w:t>
      </w:r>
      <w:r w:rsidR="002F0623">
        <w:t>4</w:t>
      </w:r>
      <w:r w:rsidR="008D6FDF">
        <w:t>.</w:t>
      </w:r>
      <w:r w:rsidR="00D0365A">
        <w:t xml:space="preserve"> </w:t>
      </w:r>
      <w:r w:rsidR="0022200B">
        <w:t>Hudson presented an overview of the August financial statements which show a $1</w:t>
      </w:r>
      <w:r w:rsidR="0048336F">
        <w:t>94</w:t>
      </w:r>
      <w:r w:rsidR="0022200B">
        <w:t>,</w:t>
      </w:r>
      <w:r w:rsidR="0048336F">
        <w:t>573</w:t>
      </w:r>
      <w:r w:rsidR="0022200B">
        <w:t xml:space="preserve"> net profit</w:t>
      </w:r>
      <w:r w:rsidR="0048336F">
        <w:t xml:space="preserve"> based on $444K of revenue over $219K expenses.  </w:t>
      </w:r>
      <w:r w:rsidR="00676DDE">
        <w:t xml:space="preserve">Current YTD net profit is $737K. </w:t>
      </w:r>
      <w:r w:rsidR="0048336F">
        <w:t xml:space="preserve">Hudson also </w:t>
      </w:r>
      <w:r w:rsidR="001A4236">
        <w:t xml:space="preserve">presented a forecast for the remainder of the fiscal year. Hudson projects the </w:t>
      </w:r>
      <w:r w:rsidR="00676DDE">
        <w:t xml:space="preserve">year to end with a net profit of $856K.  Hudson </w:t>
      </w:r>
      <w:r w:rsidR="002F0623">
        <w:t xml:space="preserve">said </w:t>
      </w:r>
      <w:r w:rsidR="00676DDE">
        <w:t xml:space="preserve">that number is conservative and a lot depends on the success of October and November shows. </w:t>
      </w:r>
      <w:r w:rsidR="002F0623">
        <w:t>Specifically, t</w:t>
      </w:r>
      <w:r w:rsidR="00676DDE">
        <w:t xml:space="preserve">he success of two comedy shows, Enduro Cross and Idaho State Volleyball will determine outcome. </w:t>
      </w:r>
    </w:p>
    <w:p w14:paraId="705DB65E" w14:textId="77777777" w:rsidR="00676DDE" w:rsidRDefault="00676DDE" w:rsidP="00676DDE">
      <w:pPr>
        <w:pStyle w:val="ListParagraph"/>
        <w:widowControl/>
        <w:autoSpaceDE/>
        <w:autoSpaceDN/>
        <w:ind w:left="1440" w:firstLine="0"/>
        <w:contextualSpacing/>
      </w:pPr>
    </w:p>
    <w:p w14:paraId="32845233" w14:textId="4BBD656E" w:rsidR="00CD0C94" w:rsidRDefault="00676DDE" w:rsidP="00676DDE">
      <w:pPr>
        <w:pStyle w:val="ListParagraph"/>
        <w:widowControl/>
        <w:autoSpaceDE/>
        <w:autoSpaceDN/>
        <w:ind w:left="1440" w:firstLine="0"/>
        <w:contextualSpacing/>
      </w:pPr>
      <w:r>
        <w:t xml:space="preserve">Gazdik asked if the event center is covering its costs when there are hockey games. </w:t>
      </w:r>
      <w:r w:rsidR="00E35282">
        <w:t>Hudson said costs are covered because the facility also earns parking and facility fees</w:t>
      </w:r>
      <w:r w:rsidR="007C5D68">
        <w:t xml:space="preserve"> totaling </w:t>
      </w:r>
      <w:r w:rsidR="00E35282">
        <w:t>$180K</w:t>
      </w:r>
      <w:r w:rsidR="007C5D68">
        <w:t>.  Th</w:t>
      </w:r>
      <w:r w:rsidR="002F0623">
        <w:t xml:space="preserve">ose are </w:t>
      </w:r>
      <w:r w:rsidR="007C5D68">
        <w:t xml:space="preserve">not reflected in </w:t>
      </w:r>
      <w:r w:rsidR="00E35282">
        <w:t xml:space="preserve">building rent for hockey. </w:t>
      </w:r>
      <w:r w:rsidR="007C5D68">
        <w:t>The actual rent does not cover the cost of hockey but adding in the ancillary revenues does cover the cost of hockey.  Gazdik asked if Hudson tracks the actual costs of hockey.  Hudson said that he does.</w:t>
      </w:r>
    </w:p>
    <w:p w14:paraId="0161F5D9" w14:textId="77777777" w:rsidR="00CD0C94" w:rsidRDefault="00CD0C94" w:rsidP="00676DDE">
      <w:pPr>
        <w:pStyle w:val="ListParagraph"/>
        <w:widowControl/>
        <w:autoSpaceDE/>
        <w:autoSpaceDN/>
        <w:ind w:left="1440" w:firstLine="0"/>
        <w:contextualSpacing/>
      </w:pPr>
    </w:p>
    <w:p w14:paraId="1B78A9C3" w14:textId="60894090" w:rsidR="0048336F" w:rsidRPr="00520AA7" w:rsidRDefault="0048336F" w:rsidP="0048336F">
      <w:pPr>
        <w:pStyle w:val="ListParagraph"/>
        <w:widowControl/>
        <w:autoSpaceDE/>
        <w:autoSpaceDN/>
        <w:ind w:left="2160" w:firstLine="0"/>
        <w:contextualSpacing/>
        <w:rPr>
          <w:b/>
          <w:bCs/>
        </w:rPr>
      </w:pPr>
    </w:p>
    <w:p w14:paraId="3AF32245" w14:textId="29A1F6C2" w:rsidR="008026C7" w:rsidRPr="00520AA7" w:rsidRDefault="008026C7" w:rsidP="008026C7">
      <w:pPr>
        <w:pStyle w:val="ListParagraph"/>
        <w:widowControl/>
        <w:numPr>
          <w:ilvl w:val="1"/>
          <w:numId w:val="8"/>
        </w:numPr>
        <w:autoSpaceDE/>
        <w:autoSpaceDN/>
        <w:contextualSpacing/>
        <w:rPr>
          <w:b/>
          <w:bCs/>
        </w:rPr>
      </w:pPr>
      <w:r w:rsidRPr="00520AA7">
        <w:t>Spud Kings Update</w:t>
      </w:r>
      <w:r w:rsidR="001F73FC" w:rsidRPr="00520AA7">
        <w:t xml:space="preserve"> </w:t>
      </w:r>
      <w:r w:rsidR="007B7C8C">
        <w:t xml:space="preserve">– Hudson said the hockey team has 6 wins against 1 loss. </w:t>
      </w:r>
    </w:p>
    <w:p w14:paraId="68D02D8C" w14:textId="77777777" w:rsidR="007A1F02" w:rsidRPr="002F0623" w:rsidRDefault="007A1F02" w:rsidP="007A1F02">
      <w:pPr>
        <w:pStyle w:val="ListParagraph"/>
        <w:widowControl/>
        <w:numPr>
          <w:ilvl w:val="0"/>
          <w:numId w:val="8"/>
        </w:numPr>
        <w:autoSpaceDE/>
        <w:autoSpaceDN/>
        <w:contextualSpacing/>
        <w:rPr>
          <w:b/>
          <w:bCs/>
        </w:rPr>
      </w:pPr>
      <w:r w:rsidRPr="00520AA7">
        <w:rPr>
          <w:b/>
          <w:bCs/>
          <w:lang w:val="en"/>
        </w:rPr>
        <w:t>Discussion Item</w:t>
      </w:r>
      <w:r w:rsidRPr="00520AA7">
        <w:rPr>
          <w:lang w:val="en"/>
        </w:rPr>
        <w:t xml:space="preserve"> - Executive Director Report </w:t>
      </w:r>
    </w:p>
    <w:p w14:paraId="6283D7EA" w14:textId="5A0C762E" w:rsidR="00724249" w:rsidRPr="00520AA7" w:rsidRDefault="00724249" w:rsidP="007A1F02">
      <w:pPr>
        <w:pStyle w:val="ListParagraph"/>
        <w:widowControl/>
        <w:numPr>
          <w:ilvl w:val="1"/>
          <w:numId w:val="8"/>
        </w:numPr>
        <w:autoSpaceDE/>
        <w:autoSpaceDN/>
        <w:contextualSpacing/>
        <w:rPr>
          <w:lang w:val="en"/>
        </w:rPr>
      </w:pPr>
      <w:r w:rsidRPr="00520AA7">
        <w:rPr>
          <w:lang w:val="en"/>
        </w:rPr>
        <w:t>Executive Director Report Summary</w:t>
      </w:r>
      <w:r w:rsidR="00592F8F" w:rsidRPr="00520AA7">
        <w:rPr>
          <w:lang w:val="en"/>
        </w:rPr>
        <w:t xml:space="preserve"> </w:t>
      </w:r>
      <w:r w:rsidR="002F0623">
        <w:rPr>
          <w:lang w:val="en"/>
        </w:rPr>
        <w:t xml:space="preserve">– none provided. </w:t>
      </w:r>
      <w:r w:rsidR="00E17BFB">
        <w:rPr>
          <w:lang w:val="en"/>
        </w:rPr>
        <w:t xml:space="preserve"> </w:t>
      </w:r>
    </w:p>
    <w:p w14:paraId="783CD461" w14:textId="2710E36E" w:rsidR="001514CB" w:rsidRPr="001514CB" w:rsidRDefault="003B6633" w:rsidP="001514CB">
      <w:pPr>
        <w:pStyle w:val="ListParagraph"/>
        <w:widowControl/>
        <w:numPr>
          <w:ilvl w:val="1"/>
          <w:numId w:val="8"/>
        </w:numPr>
        <w:autoSpaceDE/>
        <w:autoSpaceDN/>
        <w:contextualSpacing/>
      </w:pPr>
      <w:r w:rsidRPr="00520AA7">
        <w:rPr>
          <w:lang w:val="en"/>
        </w:rPr>
        <w:t xml:space="preserve">Building Update </w:t>
      </w:r>
      <w:r w:rsidR="00E17BFB">
        <w:rPr>
          <w:lang w:val="en"/>
        </w:rPr>
        <w:t xml:space="preserve">- Spear said there continues to be issue with beer pouring, HAVC and </w:t>
      </w:r>
      <w:r w:rsidR="002F0623">
        <w:rPr>
          <w:lang w:val="en"/>
        </w:rPr>
        <w:t xml:space="preserve">the </w:t>
      </w:r>
      <w:r w:rsidR="00E17BFB">
        <w:rPr>
          <w:lang w:val="en"/>
        </w:rPr>
        <w:t xml:space="preserve">parking lots. </w:t>
      </w:r>
      <w:r w:rsidR="001514CB" w:rsidRPr="001514CB">
        <w:t xml:space="preserve">Spear stated that it is extremely frustrating that the beer system is not working.  Initially it appeared the problems were fixed but when there is any volume of beer being poured, the beer ends up being foamy.  Hudson said he received a text message on 10-5-24 that </w:t>
      </w:r>
      <w:r w:rsidR="00A45A85">
        <w:t>n</w:t>
      </w:r>
      <w:r w:rsidR="001514CB" w:rsidRPr="001514CB">
        <w:t xml:space="preserve">one of the taps were functional. Spear said he is going </w:t>
      </w:r>
      <w:r w:rsidR="00560018">
        <w:t xml:space="preserve">to </w:t>
      </w:r>
      <w:r w:rsidR="001514CB" w:rsidRPr="001514CB">
        <w:t xml:space="preserve">contact Commercial Kitchen Supply and let them know the venue is considering moving in a different direction. Spear said Hudson is evaluating the beer sponsorship and that there may be an opportunity to have the sponsor reconfigure the lines.  Spear mentioned that the patrons are now conditioned to just purchase tap beer from the satellite bars that self-contain the kegs of beer.  </w:t>
      </w:r>
    </w:p>
    <w:p w14:paraId="50415C77" w14:textId="77777777" w:rsidR="001514CB" w:rsidRDefault="001514CB" w:rsidP="001514CB">
      <w:pPr>
        <w:pStyle w:val="ListParagraph"/>
        <w:ind w:left="1530" w:firstLine="0"/>
        <w:contextualSpacing/>
      </w:pPr>
    </w:p>
    <w:p w14:paraId="50AC7DA1" w14:textId="7C6C258B" w:rsidR="001514CB" w:rsidRPr="001514CB" w:rsidRDefault="001514CB" w:rsidP="001514CB">
      <w:pPr>
        <w:pStyle w:val="ListParagraph"/>
        <w:ind w:left="1530" w:firstLine="0"/>
        <w:contextualSpacing/>
      </w:pPr>
      <w:r w:rsidRPr="001514CB">
        <w:t>Hudson added that in lieu of an overall sponsorship, he is considering bringing in a variety of different beers into the venue and see how this works for a year</w:t>
      </w:r>
      <w:r w:rsidR="00A45A85">
        <w:t xml:space="preserve">.  Although exclusivity can’t be offered, </w:t>
      </w:r>
      <w:r w:rsidRPr="001514CB">
        <w:t xml:space="preserve">Hudson said some of the most popular brands of beverage for hockey are controlled by another distributor.  Hudson said the value of a beer sponsorship should be between $50K and $100K.  Current data indicates the venue is spending about $350,000 on total beer, wine and liquor and </w:t>
      </w:r>
      <w:r w:rsidR="00A45A85">
        <w:t>the center r</w:t>
      </w:r>
      <w:r w:rsidRPr="001514CB">
        <w:t>eceive</w:t>
      </w:r>
      <w:r w:rsidR="00A45A85">
        <w:t>s</w:t>
      </w:r>
      <w:r w:rsidRPr="001514CB">
        <w:t xml:space="preserve"> no price breaks.  That is a substantial number to only sell our sponsorship for </w:t>
      </w:r>
      <w:r w:rsidRPr="001514CB">
        <w:lastRenderedPageBreak/>
        <w:t xml:space="preserve">$40,000.  Carpenter agreed and said it is time to take </w:t>
      </w:r>
      <w:r w:rsidR="00560018">
        <w:t xml:space="preserve">the sponsorship </w:t>
      </w:r>
      <w:r w:rsidRPr="001514CB">
        <w:t xml:space="preserve">to market now that we have data.  </w:t>
      </w:r>
    </w:p>
    <w:p w14:paraId="6AF67883" w14:textId="77777777" w:rsidR="001514CB" w:rsidRDefault="001514CB" w:rsidP="001514CB">
      <w:pPr>
        <w:pStyle w:val="ListParagraph"/>
        <w:ind w:left="1530" w:firstLine="0"/>
        <w:contextualSpacing/>
      </w:pPr>
    </w:p>
    <w:p w14:paraId="045C7504" w14:textId="31BF19C5" w:rsidR="001514CB" w:rsidRPr="001514CB" w:rsidRDefault="001514CB" w:rsidP="001514CB">
      <w:pPr>
        <w:pStyle w:val="ListParagraph"/>
        <w:ind w:left="1530" w:firstLine="0"/>
        <w:contextualSpacing/>
      </w:pPr>
      <w:r w:rsidRPr="001514CB">
        <w:t xml:space="preserve">Gazdik asked about moving all beer taps to satellite bars. Gazdik said people can't balance drinks and food at the same time, so they </w:t>
      </w:r>
      <w:r w:rsidR="00EF781D" w:rsidRPr="001514CB">
        <w:t>get</w:t>
      </w:r>
      <w:r w:rsidRPr="001514CB">
        <w:t xml:space="preserve"> their drinks, and they take them back to their seats, and then they</w:t>
      </w:r>
      <w:r w:rsidR="00EF781D">
        <w:t xml:space="preserve"> </w:t>
      </w:r>
      <w:r w:rsidRPr="001514CB">
        <w:t>get their food. People are currently going to separate places if they're drinking liquor anyway, because you can't get them from the concession stands.</w:t>
      </w:r>
    </w:p>
    <w:p w14:paraId="448CDA95" w14:textId="77777777" w:rsidR="001514CB" w:rsidRDefault="001514CB" w:rsidP="001514CB">
      <w:pPr>
        <w:pStyle w:val="ListParagraph"/>
        <w:ind w:left="1530" w:firstLine="0"/>
        <w:contextualSpacing/>
      </w:pPr>
    </w:p>
    <w:p w14:paraId="6A01C0AA" w14:textId="0C7A2291" w:rsidR="001514CB" w:rsidRPr="001514CB" w:rsidRDefault="001514CB" w:rsidP="001514CB">
      <w:pPr>
        <w:pStyle w:val="ListParagraph"/>
        <w:ind w:left="1530" w:firstLine="0"/>
        <w:contextualSpacing/>
      </w:pPr>
      <w:r w:rsidRPr="001514CB">
        <w:t>Hudson said as part of the proposed beer sponsorship, there is a request to add two additional four-keg tap stands that would be located across from the El Flamingo and Coyote Country Barbecue.  Hudson said he still thinks there is a path forward to correct the current system and it may involve replacing the Canadian Beverage System (CKS) lines with Perlick.</w:t>
      </w:r>
    </w:p>
    <w:p w14:paraId="27E53F9A" w14:textId="77777777" w:rsidR="001514CB" w:rsidRDefault="001514CB" w:rsidP="001514CB">
      <w:pPr>
        <w:pStyle w:val="ListParagraph"/>
        <w:ind w:left="1530" w:firstLine="0"/>
        <w:contextualSpacing/>
      </w:pPr>
    </w:p>
    <w:p w14:paraId="60492C06" w14:textId="6AAA7206" w:rsidR="001514CB" w:rsidRPr="001514CB" w:rsidRDefault="001514CB" w:rsidP="001514CB">
      <w:pPr>
        <w:pStyle w:val="ListParagraph"/>
        <w:ind w:left="1530" w:firstLine="0"/>
        <w:contextualSpacing/>
      </w:pPr>
      <w:r w:rsidRPr="001514CB">
        <w:t xml:space="preserve">Spear asked Hudson for a count of taps that are on the satellite stands.  Hudson thought each satellite stand contained four taps. </w:t>
      </w:r>
    </w:p>
    <w:p w14:paraId="5ABA5C4F" w14:textId="77777777" w:rsidR="001514CB" w:rsidRDefault="001514CB" w:rsidP="001514CB">
      <w:pPr>
        <w:pStyle w:val="ListParagraph"/>
        <w:ind w:left="1530" w:firstLine="0"/>
        <w:contextualSpacing/>
      </w:pPr>
    </w:p>
    <w:p w14:paraId="722ABC17" w14:textId="329250D6" w:rsidR="001514CB" w:rsidRPr="001514CB" w:rsidRDefault="001514CB" w:rsidP="001514CB">
      <w:pPr>
        <w:pStyle w:val="ListParagraph"/>
        <w:ind w:left="1530" w:firstLine="0"/>
        <w:contextualSpacing/>
      </w:pPr>
      <w:r w:rsidRPr="001514CB">
        <w:t>Spear indicated he wanted to continue to hold CKS accountable and that if a Perlick system was installed i</w:t>
      </w:r>
      <w:r w:rsidR="00A45A85">
        <w:t>t</w:t>
      </w:r>
      <w:r w:rsidRPr="001514CB">
        <w:t xml:space="preserve"> could be covered in part by the </w:t>
      </w:r>
      <w:r w:rsidR="00A45A85">
        <w:t>$</w:t>
      </w:r>
      <w:r w:rsidRPr="001514CB">
        <w:t xml:space="preserve">50K still owed to CKS.   Hudson stated that since the beginning, the coolers were not sized correctly and any suggestion to modify has not been agreed upon by CKS.   Hudson thought if the coolers and lines matched the Silver Star Sky Deck, we </w:t>
      </w:r>
      <w:r w:rsidR="00A45A85">
        <w:t xml:space="preserve">would </w:t>
      </w:r>
      <w:r w:rsidRPr="001514CB">
        <w:t xml:space="preserve">have a working system. Spear said he would follow up with CKS and determine next steps.  </w:t>
      </w:r>
    </w:p>
    <w:p w14:paraId="1665EA0E" w14:textId="77777777" w:rsidR="001514CB" w:rsidRDefault="001514CB" w:rsidP="001514CB">
      <w:pPr>
        <w:pStyle w:val="ListParagraph"/>
        <w:ind w:left="1530" w:firstLine="0"/>
        <w:contextualSpacing/>
      </w:pPr>
    </w:p>
    <w:p w14:paraId="6C7EBD5B" w14:textId="0F4A34AD" w:rsidR="001514CB" w:rsidRPr="001514CB" w:rsidRDefault="001514CB" w:rsidP="001514CB">
      <w:pPr>
        <w:pStyle w:val="ListParagraph"/>
        <w:ind w:left="1530" w:firstLine="0"/>
        <w:contextualSpacing/>
      </w:pPr>
      <w:r w:rsidRPr="001514CB">
        <w:t>Spear said he ha</w:t>
      </w:r>
      <w:r w:rsidR="00A45A85">
        <w:t>s</w:t>
      </w:r>
      <w:r w:rsidRPr="001514CB">
        <w:t xml:space="preserve"> put together a document on the HVAC system with input from Lewis Mechanical and Hudson’s team.  Spear said the document identified equipment issues and control issues and was sent to FJ Hahn.  Hahn will then put the equipment manufacturer and control company on notice.  Spear said the retro commissioning is underway. </w:t>
      </w:r>
    </w:p>
    <w:p w14:paraId="0B495F39" w14:textId="77777777" w:rsidR="001514CB" w:rsidRDefault="001514CB" w:rsidP="001514CB">
      <w:pPr>
        <w:pStyle w:val="ListParagraph"/>
        <w:ind w:left="1530" w:firstLine="0"/>
        <w:contextualSpacing/>
      </w:pPr>
    </w:p>
    <w:p w14:paraId="553347C4" w14:textId="5BE95309" w:rsidR="001514CB" w:rsidRPr="001514CB" w:rsidRDefault="001514CB" w:rsidP="001514CB">
      <w:pPr>
        <w:pStyle w:val="ListParagraph"/>
        <w:ind w:left="1530" w:firstLine="0"/>
        <w:contextualSpacing/>
      </w:pPr>
      <w:r w:rsidRPr="001514CB">
        <w:t>Spear said he</w:t>
      </w:r>
      <w:r w:rsidR="00560018">
        <w:t>,</w:t>
      </w:r>
      <w:r w:rsidRPr="001514CB">
        <w:t xml:space="preserve"> Carpenter and Hudson met with representatives from Bateman Hall, DePatco, and Knife River to discuss the eight sinkholes in the parking lot. Spear showed a map with pictures detailing the issues and said there may be a geotechnical issue.  Spear felt confident that the entities involved would resolve the issue. Carpenter agreed and said all parties involved have a vested interest in getting the issue resolved.  </w:t>
      </w:r>
    </w:p>
    <w:p w14:paraId="7FDDEF57" w14:textId="77777777" w:rsidR="001514CB" w:rsidRDefault="001514CB" w:rsidP="001514CB">
      <w:pPr>
        <w:pStyle w:val="ListParagraph"/>
        <w:ind w:left="1530" w:firstLine="0"/>
        <w:contextualSpacing/>
      </w:pPr>
    </w:p>
    <w:p w14:paraId="2B54FFD9" w14:textId="21235EC2" w:rsidR="001514CB" w:rsidRPr="001514CB" w:rsidRDefault="001514CB" w:rsidP="001514CB">
      <w:pPr>
        <w:pStyle w:val="ListParagraph"/>
        <w:ind w:left="1530" w:firstLine="0"/>
        <w:contextualSpacing/>
      </w:pPr>
      <w:r w:rsidRPr="001514CB">
        <w:t xml:space="preserve">Fuller asked that if there were geotechnical issues, why wouldn’t there be signs elsewhere. Spear said it appears </w:t>
      </w:r>
      <w:r w:rsidR="00A45A85">
        <w:t>the issue</w:t>
      </w:r>
      <w:r w:rsidR="00560018">
        <w:t>s</w:t>
      </w:r>
      <w:r w:rsidR="00A45A85">
        <w:t xml:space="preserve"> are a result of </w:t>
      </w:r>
      <w:r w:rsidRPr="001514CB">
        <w:t xml:space="preserve">not having enough fill around the areas where the drains were placed. </w:t>
      </w:r>
      <w:r w:rsidR="00A45A85">
        <w:t xml:space="preserve">The final report should specifically identify any geotechnical issues. </w:t>
      </w:r>
    </w:p>
    <w:p w14:paraId="38021463" w14:textId="76E7F2E8" w:rsidR="003B6633" w:rsidRPr="00520AA7" w:rsidRDefault="003B6633" w:rsidP="001514CB">
      <w:pPr>
        <w:pStyle w:val="ListParagraph"/>
        <w:widowControl/>
        <w:autoSpaceDE/>
        <w:autoSpaceDN/>
        <w:ind w:left="1530" w:firstLine="0"/>
        <w:contextualSpacing/>
        <w:rPr>
          <w:lang w:val="en"/>
        </w:rPr>
      </w:pPr>
    </w:p>
    <w:p w14:paraId="03EA7480" w14:textId="560F9DF8" w:rsidR="00F32479" w:rsidRPr="00F32479" w:rsidRDefault="007A1F02" w:rsidP="00F32479">
      <w:pPr>
        <w:pStyle w:val="ListParagraph"/>
        <w:widowControl/>
        <w:numPr>
          <w:ilvl w:val="1"/>
          <w:numId w:val="8"/>
        </w:numPr>
        <w:autoSpaceDE/>
        <w:autoSpaceDN/>
        <w:contextualSpacing/>
      </w:pPr>
      <w:r w:rsidRPr="00520AA7">
        <w:rPr>
          <w:lang w:val="en"/>
        </w:rPr>
        <w:t>Cash Flow Update</w:t>
      </w:r>
      <w:r w:rsidR="00E17BFB">
        <w:rPr>
          <w:lang w:val="en"/>
        </w:rPr>
        <w:t xml:space="preserve"> – </w:t>
      </w:r>
      <w:r w:rsidR="00F32479" w:rsidRPr="00F32479">
        <w:t xml:space="preserve">Spear said he spent considerable time on cash flow projections </w:t>
      </w:r>
      <w:r w:rsidR="00A45A85">
        <w:t xml:space="preserve">and </w:t>
      </w:r>
      <w:r w:rsidR="00F32479" w:rsidRPr="00F32479">
        <w:t xml:space="preserve">pointed out that IFAD could hold off </w:t>
      </w:r>
      <w:r w:rsidR="00A45A85">
        <w:t>re</w:t>
      </w:r>
      <w:r w:rsidR="00F32479" w:rsidRPr="00F32479">
        <w:t xml:space="preserve">financing until possibly 2032.  Spear said it should be noted that several things happen in 2032.  First there will be new revenue opportunities for non-alcoholic pouring rights, the plaza, and the northside loge box area because existing naming right agreements will have expired.  Also, within the first five months of fiscal year 2032, the FF&amp;E lease will be completely paid.  IFAD should also have paid about $4M in principle on the event center debt and that IFAD would refinance around $44M.  </w:t>
      </w:r>
    </w:p>
    <w:p w14:paraId="4D668BBA" w14:textId="77777777" w:rsidR="00F32479" w:rsidRDefault="00F32479" w:rsidP="00F32479">
      <w:pPr>
        <w:pStyle w:val="ListParagraph"/>
        <w:ind w:left="1530" w:firstLine="0"/>
        <w:contextualSpacing/>
      </w:pPr>
    </w:p>
    <w:p w14:paraId="54840500" w14:textId="35A6D436" w:rsidR="00F32479" w:rsidRPr="00F32479" w:rsidRDefault="00F32479" w:rsidP="00F32479">
      <w:pPr>
        <w:pStyle w:val="ListParagraph"/>
        <w:ind w:left="1530" w:firstLine="0"/>
        <w:contextualSpacing/>
      </w:pPr>
      <w:r w:rsidRPr="00F32479">
        <w:t xml:space="preserve">Spear said once refinancing is completed IFAD should receive $4-$5M in capitalized interest (as long as the refinancing is done by May of 2032 to ensure two summers </w:t>
      </w:r>
      <w:r w:rsidR="00A45A85">
        <w:t>of</w:t>
      </w:r>
      <w:r w:rsidRPr="00F32479">
        <w:t xml:space="preserve"> TRT revenues are captured</w:t>
      </w:r>
      <w:r w:rsidR="00A45A85">
        <w:t>)</w:t>
      </w:r>
      <w:r w:rsidRPr="00F32479">
        <w:t xml:space="preserve">.  Also, the amount </w:t>
      </w:r>
      <w:r w:rsidRPr="00F32479">
        <w:lastRenderedPageBreak/>
        <w:t>required to be held in a debt service reserve should be considerably less tha</w:t>
      </w:r>
      <w:r w:rsidR="00A45A85">
        <w:t>n</w:t>
      </w:r>
      <w:r w:rsidRPr="00F32479">
        <w:t xml:space="preserve"> the current $4.178M required.  Spear estimates IFAD could have between $5 and 7M to invest in another project once refinancing is completed.  Spear suggested it might be a good idea for IFAD to look for additional land in the future, consider expanding the boundaries of the district and reinvesting</w:t>
      </w:r>
      <w:r w:rsidR="00A45A85">
        <w:t xml:space="preserve"> back</w:t>
      </w:r>
      <w:r w:rsidRPr="00F32479">
        <w:t xml:space="preserve"> into the current facility (expand ribbon boards, increase parking).  </w:t>
      </w:r>
    </w:p>
    <w:p w14:paraId="323274D2" w14:textId="77777777" w:rsidR="00F32479" w:rsidRDefault="00F32479" w:rsidP="00F32479">
      <w:pPr>
        <w:pStyle w:val="ListParagraph"/>
        <w:ind w:left="1530" w:firstLine="0"/>
        <w:contextualSpacing/>
      </w:pPr>
    </w:p>
    <w:p w14:paraId="67C0BB2C" w14:textId="109E941D" w:rsidR="00F32479" w:rsidRPr="00F32479" w:rsidRDefault="00F32479" w:rsidP="00F32479">
      <w:pPr>
        <w:pStyle w:val="ListParagraph"/>
        <w:ind w:left="1530" w:firstLine="0"/>
        <w:contextualSpacing/>
      </w:pPr>
      <w:r w:rsidRPr="00F32479">
        <w:t xml:space="preserve">Fuller suggested Spear keep an annual journal of these items so his successor, and the successor of the current board, understand his thought process. </w:t>
      </w:r>
    </w:p>
    <w:p w14:paraId="4073C5DF" w14:textId="77777777" w:rsidR="00F32479" w:rsidRDefault="00F32479" w:rsidP="00F32479">
      <w:pPr>
        <w:pStyle w:val="ListParagraph"/>
        <w:ind w:left="1530" w:firstLine="0"/>
        <w:contextualSpacing/>
      </w:pPr>
    </w:p>
    <w:p w14:paraId="67D96F95" w14:textId="1CED63AE" w:rsidR="00F32479" w:rsidRPr="00F32479" w:rsidRDefault="00F32479" w:rsidP="00F32479">
      <w:pPr>
        <w:pStyle w:val="ListParagraph"/>
        <w:ind w:left="1530" w:firstLine="0"/>
        <w:contextualSpacing/>
      </w:pPr>
      <w:r w:rsidRPr="00F32479">
        <w:t>Hudson asked if the</w:t>
      </w:r>
      <w:r w:rsidR="00C31CE5">
        <w:t xml:space="preserve"> </w:t>
      </w:r>
      <w:r w:rsidRPr="00F32479">
        <w:t xml:space="preserve">projections take into account the net revenues generated from operations.  Gazdik stated that it has been a fundamental principle to not use revenues from operations in any of these projections. Gazdik suggested that Spear create a document that memorializes these fundamental principles. </w:t>
      </w:r>
    </w:p>
    <w:p w14:paraId="67CC9978" w14:textId="77777777" w:rsidR="00F32479" w:rsidRDefault="00F32479" w:rsidP="00F32479">
      <w:pPr>
        <w:pStyle w:val="ListParagraph"/>
        <w:ind w:left="1530" w:firstLine="0"/>
        <w:contextualSpacing/>
      </w:pPr>
    </w:p>
    <w:p w14:paraId="18137B88" w14:textId="77777777" w:rsidR="00F32479" w:rsidRDefault="00F32479" w:rsidP="00F32479">
      <w:pPr>
        <w:pStyle w:val="ListParagraph"/>
        <w:ind w:left="1530" w:firstLine="0"/>
        <w:contextualSpacing/>
      </w:pPr>
      <w:r w:rsidRPr="00F32479">
        <w:t>Spear said the upcoming futuring exercise should assist in identifying ideas for future IFAD investments and partnerships</w:t>
      </w:r>
      <w:r>
        <w:t xml:space="preserve"> while at the same time tying in the IFAD Foundation</w:t>
      </w:r>
      <w:r w:rsidRPr="00F32479">
        <w:t>.</w:t>
      </w:r>
    </w:p>
    <w:p w14:paraId="6D904369" w14:textId="77777777" w:rsidR="00F32479" w:rsidRDefault="00F32479" w:rsidP="00F32479">
      <w:pPr>
        <w:pStyle w:val="ListParagraph"/>
        <w:ind w:left="1530" w:firstLine="0"/>
        <w:contextualSpacing/>
      </w:pPr>
    </w:p>
    <w:p w14:paraId="1B9A96D9" w14:textId="7DBDFF63" w:rsidR="00F32479" w:rsidRDefault="00F32479" w:rsidP="00F32479">
      <w:pPr>
        <w:pStyle w:val="ListParagraph"/>
        <w:ind w:left="1530" w:firstLine="0"/>
        <w:contextualSpacing/>
      </w:pPr>
      <w:r>
        <w:t xml:space="preserve">Discussion took place on </w:t>
      </w:r>
      <w:r w:rsidR="00EF781D">
        <w:t>the annual fees paid to Snake River Development and the need to understand what IFAD is actually paying for.  Spear said he and Hudson are meeting with the new real estate person at Ball Ventures</w:t>
      </w:r>
      <w:r w:rsidR="00C31CE5">
        <w:t xml:space="preserve"> on 10-18-24</w:t>
      </w:r>
      <w:r w:rsidR="00EF781D">
        <w:t xml:space="preserve">. </w:t>
      </w:r>
      <w:r w:rsidRPr="00F32479">
        <w:t xml:space="preserve"> </w:t>
      </w:r>
    </w:p>
    <w:p w14:paraId="5F16F5BF" w14:textId="77777777" w:rsidR="00F32479" w:rsidRPr="00F32479" w:rsidRDefault="00F32479" w:rsidP="00F32479">
      <w:pPr>
        <w:pStyle w:val="ListParagraph"/>
        <w:ind w:left="1530" w:firstLine="0"/>
        <w:contextualSpacing/>
      </w:pPr>
    </w:p>
    <w:p w14:paraId="0E7B9C56" w14:textId="72BD85A5" w:rsidR="007A1F02" w:rsidRPr="00520AA7" w:rsidRDefault="007A1F02" w:rsidP="007A1F02">
      <w:pPr>
        <w:pStyle w:val="ListParagraph"/>
        <w:widowControl/>
        <w:numPr>
          <w:ilvl w:val="1"/>
          <w:numId w:val="8"/>
        </w:numPr>
        <w:autoSpaceDE/>
        <w:autoSpaceDN/>
        <w:contextualSpacing/>
        <w:rPr>
          <w:lang w:val="en"/>
        </w:rPr>
      </w:pPr>
      <w:r w:rsidRPr="00520AA7">
        <w:rPr>
          <w:lang w:val="en"/>
        </w:rPr>
        <w:t xml:space="preserve">State Tax Commission Reports </w:t>
      </w:r>
      <w:r w:rsidR="00E17BFB">
        <w:rPr>
          <w:lang w:val="en"/>
        </w:rPr>
        <w:t xml:space="preserve">– These were not received. </w:t>
      </w:r>
    </w:p>
    <w:p w14:paraId="4683CC69" w14:textId="022E8B05" w:rsidR="007A1F02" w:rsidRDefault="007A1F02" w:rsidP="007A1F02">
      <w:pPr>
        <w:pStyle w:val="ListParagraph"/>
        <w:widowControl/>
        <w:numPr>
          <w:ilvl w:val="1"/>
          <w:numId w:val="8"/>
        </w:numPr>
        <w:autoSpaceDE/>
        <w:autoSpaceDN/>
        <w:contextualSpacing/>
        <w:rPr>
          <w:lang w:val="en"/>
        </w:rPr>
      </w:pPr>
      <w:r w:rsidRPr="00520AA7">
        <w:rPr>
          <w:lang w:val="en"/>
        </w:rPr>
        <w:t>Action Items</w:t>
      </w:r>
    </w:p>
    <w:p w14:paraId="04D5FA41" w14:textId="6B531A6A" w:rsidR="00F32479" w:rsidRDefault="00F32479" w:rsidP="00F32479">
      <w:pPr>
        <w:pStyle w:val="ListParagraph"/>
        <w:widowControl/>
        <w:numPr>
          <w:ilvl w:val="2"/>
          <w:numId w:val="8"/>
        </w:numPr>
        <w:autoSpaceDE/>
        <w:autoSpaceDN/>
        <w:contextualSpacing/>
        <w:rPr>
          <w:lang w:val="en"/>
        </w:rPr>
      </w:pPr>
      <w:r>
        <w:rPr>
          <w:lang w:val="en"/>
        </w:rPr>
        <w:t xml:space="preserve">Follow up with CKS </w:t>
      </w:r>
    </w:p>
    <w:p w14:paraId="3FD21C40" w14:textId="64580F1B" w:rsidR="00F32479" w:rsidRDefault="00F32479" w:rsidP="00F32479">
      <w:pPr>
        <w:pStyle w:val="ListParagraph"/>
        <w:widowControl/>
        <w:numPr>
          <w:ilvl w:val="2"/>
          <w:numId w:val="8"/>
        </w:numPr>
        <w:autoSpaceDE/>
        <w:autoSpaceDN/>
        <w:contextualSpacing/>
        <w:rPr>
          <w:lang w:val="en"/>
        </w:rPr>
      </w:pPr>
      <w:r>
        <w:rPr>
          <w:lang w:val="en"/>
        </w:rPr>
        <w:t>Follow up on HAVC issues</w:t>
      </w:r>
    </w:p>
    <w:p w14:paraId="70132340" w14:textId="24934B46" w:rsidR="00F32479" w:rsidRDefault="00F32479" w:rsidP="00F32479">
      <w:pPr>
        <w:pStyle w:val="ListParagraph"/>
        <w:widowControl/>
        <w:numPr>
          <w:ilvl w:val="2"/>
          <w:numId w:val="8"/>
        </w:numPr>
        <w:autoSpaceDE/>
        <w:autoSpaceDN/>
        <w:contextualSpacing/>
        <w:rPr>
          <w:lang w:val="en"/>
        </w:rPr>
      </w:pPr>
      <w:r>
        <w:rPr>
          <w:lang w:val="en"/>
        </w:rPr>
        <w:t>Follow up on Parking Lot</w:t>
      </w:r>
    </w:p>
    <w:p w14:paraId="4F6A8152" w14:textId="3CAED142" w:rsidR="00F32479" w:rsidRDefault="00F32479" w:rsidP="00F32479">
      <w:pPr>
        <w:pStyle w:val="ListParagraph"/>
        <w:widowControl/>
        <w:numPr>
          <w:ilvl w:val="2"/>
          <w:numId w:val="8"/>
        </w:numPr>
        <w:autoSpaceDE/>
        <w:autoSpaceDN/>
        <w:contextualSpacing/>
        <w:rPr>
          <w:lang w:val="en"/>
        </w:rPr>
      </w:pPr>
      <w:r>
        <w:rPr>
          <w:lang w:val="en"/>
        </w:rPr>
        <w:t>Prepare document on fundamental IFAD financing principles</w:t>
      </w:r>
    </w:p>
    <w:p w14:paraId="77E65BC4" w14:textId="7E592302" w:rsidR="00F32479" w:rsidRDefault="00F32479" w:rsidP="00F32479">
      <w:pPr>
        <w:pStyle w:val="ListParagraph"/>
        <w:widowControl/>
        <w:numPr>
          <w:ilvl w:val="2"/>
          <w:numId w:val="8"/>
        </w:numPr>
        <w:autoSpaceDE/>
        <w:autoSpaceDN/>
        <w:contextualSpacing/>
        <w:rPr>
          <w:lang w:val="en"/>
        </w:rPr>
      </w:pPr>
      <w:r>
        <w:rPr>
          <w:lang w:val="en"/>
        </w:rPr>
        <w:t>Meet with Ball Ventures on annual fees</w:t>
      </w:r>
    </w:p>
    <w:p w14:paraId="07B63812" w14:textId="77777777" w:rsidR="00F32479" w:rsidRPr="00F32479" w:rsidRDefault="00F32479" w:rsidP="00F32479">
      <w:pPr>
        <w:pStyle w:val="ListParagraph"/>
        <w:widowControl/>
        <w:autoSpaceDE/>
        <w:autoSpaceDN/>
        <w:ind w:left="2160" w:firstLine="0"/>
        <w:contextualSpacing/>
        <w:rPr>
          <w:lang w:val="en"/>
        </w:rPr>
      </w:pPr>
    </w:p>
    <w:p w14:paraId="79085138" w14:textId="3F514519" w:rsidR="007A1F02" w:rsidRPr="00520AA7" w:rsidRDefault="007A1F02" w:rsidP="007A1F02">
      <w:pPr>
        <w:pStyle w:val="ListParagraph"/>
        <w:widowControl/>
        <w:numPr>
          <w:ilvl w:val="0"/>
          <w:numId w:val="8"/>
        </w:numPr>
        <w:autoSpaceDE/>
        <w:autoSpaceDN/>
        <w:contextualSpacing/>
        <w:rPr>
          <w:b/>
          <w:bCs/>
        </w:rPr>
      </w:pPr>
      <w:r w:rsidRPr="00520AA7">
        <w:rPr>
          <w:b/>
          <w:bCs/>
          <w:lang w:val="en"/>
        </w:rPr>
        <w:t xml:space="preserve">Discussion Item </w:t>
      </w:r>
      <w:r w:rsidRPr="00520AA7">
        <w:rPr>
          <w:lang w:val="en"/>
        </w:rPr>
        <w:t>- Legal Report</w:t>
      </w:r>
      <w:r w:rsidR="00725517">
        <w:rPr>
          <w:lang w:val="en"/>
        </w:rPr>
        <w:t xml:space="preserve"> – Fuller did not have a legal report.  Gazdik asked Fuller to research </w:t>
      </w:r>
      <w:r w:rsidR="00C31CE5">
        <w:rPr>
          <w:lang w:val="en"/>
        </w:rPr>
        <w:t xml:space="preserve">any existing </w:t>
      </w:r>
      <w:r w:rsidR="005C165C">
        <w:rPr>
          <w:lang w:val="en"/>
        </w:rPr>
        <w:t>CC&amp;Rs</w:t>
      </w:r>
      <w:r w:rsidR="00F32479">
        <w:rPr>
          <w:lang w:val="en"/>
        </w:rPr>
        <w:t xml:space="preserve"> with Snake River Landing Development. </w:t>
      </w:r>
      <w:r w:rsidR="005C165C">
        <w:rPr>
          <w:lang w:val="en"/>
        </w:rPr>
        <w:t xml:space="preserve"> </w:t>
      </w:r>
    </w:p>
    <w:p w14:paraId="45535850" w14:textId="4923AF49" w:rsidR="00165EFD" w:rsidRPr="00520AA7" w:rsidRDefault="00000000">
      <w:pPr>
        <w:pStyle w:val="Heading1"/>
        <w:spacing w:before="266"/>
      </w:pPr>
      <w:r w:rsidRPr="00520AA7">
        <w:t>Calendar</w:t>
      </w:r>
      <w:r w:rsidRPr="00520AA7">
        <w:rPr>
          <w:spacing w:val="-10"/>
        </w:rPr>
        <w:t xml:space="preserve"> </w:t>
      </w:r>
      <w:r w:rsidRPr="00520AA7">
        <w:t>and</w:t>
      </w:r>
      <w:r w:rsidRPr="00520AA7">
        <w:rPr>
          <w:spacing w:val="-12"/>
        </w:rPr>
        <w:t xml:space="preserve"> </w:t>
      </w:r>
      <w:r w:rsidRPr="00520AA7">
        <w:rPr>
          <w:spacing w:val="-2"/>
        </w:rPr>
        <w:t>Announcements</w:t>
      </w:r>
    </w:p>
    <w:p w14:paraId="296FD69F" w14:textId="23C17C0B" w:rsidR="00165EFD" w:rsidRPr="00520AA7" w:rsidRDefault="00000000">
      <w:pPr>
        <w:pStyle w:val="ListParagraph"/>
        <w:numPr>
          <w:ilvl w:val="0"/>
          <w:numId w:val="6"/>
        </w:numPr>
        <w:tabs>
          <w:tab w:val="left" w:pos="829"/>
        </w:tabs>
        <w:spacing w:before="1"/>
        <w:ind w:left="829" w:hanging="358"/>
      </w:pPr>
      <w:r w:rsidRPr="00520AA7">
        <w:rPr>
          <w:b/>
        </w:rPr>
        <w:t>Upcoming</w:t>
      </w:r>
      <w:r w:rsidRPr="00520AA7">
        <w:rPr>
          <w:b/>
          <w:spacing w:val="-10"/>
        </w:rPr>
        <w:t xml:space="preserve"> </w:t>
      </w:r>
      <w:r w:rsidRPr="00520AA7">
        <w:rPr>
          <w:b/>
        </w:rPr>
        <w:t>IFAD</w:t>
      </w:r>
      <w:r w:rsidRPr="00520AA7">
        <w:rPr>
          <w:b/>
          <w:spacing w:val="-9"/>
        </w:rPr>
        <w:t xml:space="preserve"> </w:t>
      </w:r>
      <w:r w:rsidRPr="00520AA7">
        <w:rPr>
          <w:b/>
        </w:rPr>
        <w:t>Meeting</w:t>
      </w:r>
      <w:r w:rsidRPr="00520AA7">
        <w:rPr>
          <w:b/>
          <w:spacing w:val="-7"/>
        </w:rPr>
        <w:t xml:space="preserve"> </w:t>
      </w:r>
      <w:r w:rsidRPr="00520AA7">
        <w:t>–</w:t>
      </w:r>
      <w:r w:rsidRPr="00520AA7">
        <w:rPr>
          <w:spacing w:val="-8"/>
        </w:rPr>
        <w:t xml:space="preserve"> </w:t>
      </w:r>
      <w:r w:rsidRPr="00520AA7">
        <w:rPr>
          <w:b/>
          <w:u w:val="single"/>
        </w:rPr>
        <w:t>Next</w:t>
      </w:r>
      <w:r w:rsidRPr="00520AA7">
        <w:rPr>
          <w:b/>
          <w:spacing w:val="-9"/>
          <w:u w:val="single"/>
        </w:rPr>
        <w:t xml:space="preserve"> </w:t>
      </w:r>
      <w:r w:rsidRPr="00520AA7">
        <w:rPr>
          <w:b/>
          <w:u w:val="single"/>
        </w:rPr>
        <w:t>Meeting</w:t>
      </w:r>
      <w:r w:rsidRPr="00520AA7">
        <w:rPr>
          <w:b/>
          <w:spacing w:val="-9"/>
          <w:u w:val="single"/>
        </w:rPr>
        <w:t xml:space="preserve"> </w:t>
      </w:r>
      <w:r w:rsidRPr="00520AA7">
        <w:rPr>
          <w:b/>
          <w:u w:val="single"/>
        </w:rPr>
        <w:t>on</w:t>
      </w:r>
      <w:r w:rsidRPr="00520AA7">
        <w:rPr>
          <w:b/>
          <w:spacing w:val="-8"/>
          <w:u w:val="single"/>
        </w:rPr>
        <w:t xml:space="preserve"> </w:t>
      </w:r>
      <w:r w:rsidR="00E60245">
        <w:rPr>
          <w:b/>
          <w:spacing w:val="-8"/>
          <w:u w:val="single"/>
        </w:rPr>
        <w:t xml:space="preserve">November </w:t>
      </w:r>
      <w:r w:rsidR="00C26951">
        <w:rPr>
          <w:b/>
          <w:spacing w:val="-8"/>
          <w:u w:val="single"/>
        </w:rPr>
        <w:t>12</w:t>
      </w:r>
      <w:r w:rsidR="00D0365A">
        <w:rPr>
          <w:b/>
          <w:spacing w:val="-8"/>
          <w:u w:val="single"/>
        </w:rPr>
        <w:t xml:space="preserve">, </w:t>
      </w:r>
      <w:r w:rsidRPr="00520AA7">
        <w:rPr>
          <w:b/>
          <w:spacing w:val="-4"/>
          <w:u w:val="single"/>
        </w:rPr>
        <w:t>202</w:t>
      </w:r>
      <w:r w:rsidR="00083FE8" w:rsidRPr="00520AA7">
        <w:rPr>
          <w:b/>
          <w:spacing w:val="-4"/>
          <w:u w:val="single"/>
        </w:rPr>
        <w:t>4</w:t>
      </w:r>
      <w:r w:rsidR="00B72538">
        <w:rPr>
          <w:bCs/>
          <w:spacing w:val="-4"/>
        </w:rPr>
        <w:t xml:space="preserve"> – Next meeting will be a planning meeting on October 29, 2024, at 7 AM.  Gazdik said that it may be necessary to schedule a special meeting to discuss building insurance.  </w:t>
      </w:r>
    </w:p>
    <w:p w14:paraId="42895845" w14:textId="77777777" w:rsidR="00165EFD" w:rsidRPr="00520AA7" w:rsidRDefault="00000000">
      <w:pPr>
        <w:pStyle w:val="ListParagraph"/>
        <w:numPr>
          <w:ilvl w:val="0"/>
          <w:numId w:val="6"/>
        </w:numPr>
        <w:tabs>
          <w:tab w:val="left" w:pos="830"/>
        </w:tabs>
        <w:spacing w:line="267" w:lineRule="exact"/>
        <w:ind w:left="830" w:hanging="359"/>
      </w:pPr>
      <w:r w:rsidRPr="00520AA7">
        <w:rPr>
          <w:b/>
        </w:rPr>
        <w:t>Discussion</w:t>
      </w:r>
      <w:r w:rsidRPr="00520AA7">
        <w:rPr>
          <w:b/>
          <w:spacing w:val="-11"/>
        </w:rPr>
        <w:t xml:space="preserve"> </w:t>
      </w:r>
      <w:r w:rsidRPr="00520AA7">
        <w:rPr>
          <w:b/>
        </w:rPr>
        <w:t>Item</w:t>
      </w:r>
      <w:r w:rsidRPr="00520AA7">
        <w:rPr>
          <w:b/>
          <w:spacing w:val="-7"/>
        </w:rPr>
        <w:t xml:space="preserve"> </w:t>
      </w:r>
      <w:r w:rsidRPr="00520AA7">
        <w:t>-</w:t>
      </w:r>
      <w:r w:rsidRPr="00520AA7">
        <w:rPr>
          <w:spacing w:val="-9"/>
        </w:rPr>
        <w:t xml:space="preserve"> </w:t>
      </w:r>
      <w:r w:rsidRPr="00520AA7">
        <w:t>Announcements</w:t>
      </w:r>
      <w:r w:rsidRPr="00520AA7">
        <w:rPr>
          <w:spacing w:val="-10"/>
        </w:rPr>
        <w:t xml:space="preserve"> </w:t>
      </w:r>
      <w:r w:rsidRPr="00520AA7">
        <w:t>and</w:t>
      </w:r>
      <w:r w:rsidRPr="00520AA7">
        <w:rPr>
          <w:spacing w:val="-10"/>
        </w:rPr>
        <w:t xml:space="preserve"> </w:t>
      </w:r>
      <w:r w:rsidRPr="00520AA7">
        <w:t>Minor</w:t>
      </w:r>
      <w:r w:rsidRPr="00520AA7">
        <w:rPr>
          <w:spacing w:val="-10"/>
        </w:rPr>
        <w:t xml:space="preserve"> </w:t>
      </w:r>
      <w:r w:rsidRPr="00520AA7">
        <w:rPr>
          <w:spacing w:val="-2"/>
        </w:rPr>
        <w:t>Questions</w:t>
      </w:r>
    </w:p>
    <w:p w14:paraId="2A0C25FC" w14:textId="16B9B011" w:rsidR="00165EFD" w:rsidRPr="00520AA7" w:rsidRDefault="00000000">
      <w:pPr>
        <w:pStyle w:val="ListParagraph"/>
        <w:numPr>
          <w:ilvl w:val="0"/>
          <w:numId w:val="6"/>
        </w:numPr>
        <w:tabs>
          <w:tab w:val="left" w:pos="830"/>
        </w:tabs>
        <w:spacing w:line="267" w:lineRule="exact"/>
        <w:ind w:left="830" w:hanging="359"/>
        <w:rPr>
          <w:b/>
        </w:rPr>
      </w:pPr>
      <w:r w:rsidRPr="00520AA7">
        <w:rPr>
          <w:b/>
        </w:rPr>
        <w:t>Discussion</w:t>
      </w:r>
      <w:r w:rsidRPr="00520AA7">
        <w:rPr>
          <w:b/>
          <w:spacing w:val="-8"/>
        </w:rPr>
        <w:t xml:space="preserve"> </w:t>
      </w:r>
      <w:r w:rsidRPr="00520AA7">
        <w:rPr>
          <w:b/>
        </w:rPr>
        <w:t>Item</w:t>
      </w:r>
      <w:r w:rsidRPr="00520AA7">
        <w:rPr>
          <w:b/>
          <w:spacing w:val="-4"/>
        </w:rPr>
        <w:t xml:space="preserve"> </w:t>
      </w:r>
      <w:r w:rsidRPr="00520AA7">
        <w:t>-</w:t>
      </w:r>
      <w:r w:rsidRPr="00520AA7">
        <w:rPr>
          <w:spacing w:val="-7"/>
        </w:rPr>
        <w:t xml:space="preserve"> </w:t>
      </w:r>
      <w:r w:rsidRPr="00520AA7">
        <w:t>Agenda</w:t>
      </w:r>
      <w:r w:rsidRPr="00520AA7">
        <w:rPr>
          <w:spacing w:val="-7"/>
        </w:rPr>
        <w:t xml:space="preserve"> </w:t>
      </w:r>
      <w:r w:rsidRPr="00520AA7">
        <w:t>Items</w:t>
      </w:r>
      <w:r w:rsidRPr="00520AA7">
        <w:rPr>
          <w:spacing w:val="-7"/>
        </w:rPr>
        <w:t xml:space="preserve"> </w:t>
      </w:r>
      <w:r w:rsidRPr="00520AA7">
        <w:t>for</w:t>
      </w:r>
      <w:r w:rsidRPr="00520AA7">
        <w:rPr>
          <w:spacing w:val="-7"/>
        </w:rPr>
        <w:t xml:space="preserve"> </w:t>
      </w:r>
      <w:r w:rsidR="00C26951">
        <w:rPr>
          <w:spacing w:val="-7"/>
        </w:rPr>
        <w:t xml:space="preserve">November 12, </w:t>
      </w:r>
      <w:r w:rsidRPr="00520AA7">
        <w:t>202</w:t>
      </w:r>
      <w:r w:rsidR="00FA2E38" w:rsidRPr="00520AA7">
        <w:t>4</w:t>
      </w:r>
      <w:r w:rsidRPr="00520AA7">
        <w:t>,</w:t>
      </w:r>
      <w:r w:rsidRPr="00520AA7">
        <w:rPr>
          <w:spacing w:val="-7"/>
        </w:rPr>
        <w:t xml:space="preserve"> </w:t>
      </w:r>
      <w:r w:rsidRPr="00520AA7">
        <w:rPr>
          <w:spacing w:val="-2"/>
        </w:rPr>
        <w:t>meeting</w:t>
      </w:r>
    </w:p>
    <w:p w14:paraId="2F1A0300" w14:textId="77777777" w:rsidR="00165EFD" w:rsidRPr="00520AA7" w:rsidRDefault="00165EFD">
      <w:pPr>
        <w:pStyle w:val="BodyText"/>
      </w:pPr>
    </w:p>
    <w:p w14:paraId="1E632CDB" w14:textId="1B8A4D3A" w:rsidR="00165EFD" w:rsidRPr="00520AA7" w:rsidRDefault="00B72538" w:rsidP="00EF5EE6">
      <w:pPr>
        <w:pStyle w:val="Heading1"/>
      </w:pPr>
      <w:r>
        <w:t xml:space="preserve">Meeting adjourned at 8:50 AM </w:t>
      </w:r>
    </w:p>
    <w:sectPr w:rsidR="00165EFD" w:rsidRPr="00520AA7" w:rsidSect="00EF5EE6">
      <w:pgSz w:w="12240" w:h="15840"/>
      <w:pgMar w:top="274" w:right="1037" w:bottom="274" w:left="103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F0F48"/>
    <w:multiLevelType w:val="hybridMultilevel"/>
    <w:tmpl w:val="EFECF284"/>
    <w:lvl w:ilvl="0" w:tplc="6A0E00A2">
      <w:start w:val="1"/>
      <w:numFmt w:val="upperLetter"/>
      <w:lvlText w:val="%1."/>
      <w:lvlJc w:val="left"/>
      <w:pPr>
        <w:ind w:left="832" w:hanging="360"/>
      </w:pPr>
      <w:rPr>
        <w:rFonts w:hint="default"/>
        <w:spacing w:val="-1"/>
        <w:w w:val="99"/>
        <w:lang w:val="en-US" w:eastAsia="en-US" w:bidi="ar-SA"/>
      </w:rPr>
    </w:lvl>
    <w:lvl w:ilvl="1" w:tplc="A210B3EE">
      <w:start w:val="1"/>
      <w:numFmt w:val="lowerLetter"/>
      <w:lvlText w:val="%2."/>
      <w:lvlJc w:val="left"/>
      <w:pPr>
        <w:ind w:left="1552" w:hanging="360"/>
      </w:pPr>
      <w:rPr>
        <w:rFonts w:ascii="Verdana" w:eastAsia="Verdana" w:hAnsi="Verdana" w:cs="Verdana" w:hint="default"/>
        <w:b/>
        <w:bCs/>
        <w:i w:val="0"/>
        <w:iCs w:val="0"/>
        <w:spacing w:val="-1"/>
        <w:w w:val="99"/>
        <w:sz w:val="22"/>
        <w:szCs w:val="22"/>
        <w:lang w:val="en-US" w:eastAsia="en-US" w:bidi="ar-SA"/>
      </w:rPr>
    </w:lvl>
    <w:lvl w:ilvl="2" w:tplc="504618E4">
      <w:numFmt w:val="bullet"/>
      <w:lvlText w:val="•"/>
      <w:lvlJc w:val="left"/>
      <w:pPr>
        <w:ind w:left="2515" w:hanging="360"/>
      </w:pPr>
      <w:rPr>
        <w:rFonts w:hint="default"/>
        <w:lang w:val="en-US" w:eastAsia="en-US" w:bidi="ar-SA"/>
      </w:rPr>
    </w:lvl>
    <w:lvl w:ilvl="3" w:tplc="434E8524">
      <w:numFmt w:val="bullet"/>
      <w:lvlText w:val="•"/>
      <w:lvlJc w:val="left"/>
      <w:pPr>
        <w:ind w:left="3471" w:hanging="360"/>
      </w:pPr>
      <w:rPr>
        <w:rFonts w:hint="default"/>
        <w:lang w:val="en-US" w:eastAsia="en-US" w:bidi="ar-SA"/>
      </w:rPr>
    </w:lvl>
    <w:lvl w:ilvl="4" w:tplc="51EC1EB0">
      <w:numFmt w:val="bullet"/>
      <w:lvlText w:val="•"/>
      <w:lvlJc w:val="left"/>
      <w:pPr>
        <w:ind w:left="4426" w:hanging="360"/>
      </w:pPr>
      <w:rPr>
        <w:rFonts w:hint="default"/>
        <w:lang w:val="en-US" w:eastAsia="en-US" w:bidi="ar-SA"/>
      </w:rPr>
    </w:lvl>
    <w:lvl w:ilvl="5" w:tplc="89CAA252">
      <w:numFmt w:val="bullet"/>
      <w:lvlText w:val="•"/>
      <w:lvlJc w:val="left"/>
      <w:pPr>
        <w:ind w:left="5382" w:hanging="360"/>
      </w:pPr>
      <w:rPr>
        <w:rFonts w:hint="default"/>
        <w:lang w:val="en-US" w:eastAsia="en-US" w:bidi="ar-SA"/>
      </w:rPr>
    </w:lvl>
    <w:lvl w:ilvl="6" w:tplc="BC7A3DEE">
      <w:numFmt w:val="bullet"/>
      <w:lvlText w:val="•"/>
      <w:lvlJc w:val="left"/>
      <w:pPr>
        <w:ind w:left="6337" w:hanging="360"/>
      </w:pPr>
      <w:rPr>
        <w:rFonts w:hint="default"/>
        <w:lang w:val="en-US" w:eastAsia="en-US" w:bidi="ar-SA"/>
      </w:rPr>
    </w:lvl>
    <w:lvl w:ilvl="7" w:tplc="5A76B9A8">
      <w:numFmt w:val="bullet"/>
      <w:lvlText w:val="•"/>
      <w:lvlJc w:val="left"/>
      <w:pPr>
        <w:ind w:left="7293" w:hanging="360"/>
      </w:pPr>
      <w:rPr>
        <w:rFonts w:hint="default"/>
        <w:lang w:val="en-US" w:eastAsia="en-US" w:bidi="ar-SA"/>
      </w:rPr>
    </w:lvl>
    <w:lvl w:ilvl="8" w:tplc="FA0400D0">
      <w:numFmt w:val="bullet"/>
      <w:lvlText w:val="•"/>
      <w:lvlJc w:val="left"/>
      <w:pPr>
        <w:ind w:left="8248" w:hanging="360"/>
      </w:pPr>
      <w:rPr>
        <w:rFonts w:hint="default"/>
        <w:lang w:val="en-US" w:eastAsia="en-US" w:bidi="ar-SA"/>
      </w:rPr>
    </w:lvl>
  </w:abstractNum>
  <w:abstractNum w:abstractNumId="1" w15:restartNumberingAfterBreak="0">
    <w:nsid w:val="1AB01B26"/>
    <w:multiLevelType w:val="hybridMultilevel"/>
    <w:tmpl w:val="8ED02FFE"/>
    <w:lvl w:ilvl="0" w:tplc="9320DE3E">
      <w:start w:val="1"/>
      <w:numFmt w:val="upperLetter"/>
      <w:lvlText w:val="%1."/>
      <w:lvlJc w:val="left"/>
      <w:pPr>
        <w:ind w:left="720" w:hanging="360"/>
      </w:pPr>
    </w:lvl>
    <w:lvl w:ilvl="1" w:tplc="F2BA70EA">
      <w:start w:val="1"/>
      <w:numFmt w:val="lowerLetter"/>
      <w:lvlText w:val="%2."/>
      <w:lvlJc w:val="left"/>
      <w:pPr>
        <w:ind w:left="1530" w:hanging="360"/>
      </w:pPr>
      <w:rPr>
        <w:b w:val="0"/>
        <w:bCs w:val="0"/>
      </w:rPr>
    </w:lvl>
    <w:lvl w:ilvl="2" w:tplc="86481BAE">
      <w:start w:val="1"/>
      <w:numFmt w:val="lowerLetter"/>
      <w:lvlText w:val="%3."/>
      <w:lvlJc w:val="right"/>
      <w:pPr>
        <w:ind w:left="2160" w:hanging="180"/>
      </w:pPr>
      <w:rPr>
        <w:rFonts w:ascii="Verdana" w:eastAsia="Verdana" w:hAnsi="Verdana" w:cs="Verdana"/>
        <w:b w:val="0"/>
        <w:bCs w:val="0"/>
      </w:rPr>
    </w:lvl>
    <w:lvl w:ilvl="3" w:tplc="0F466A58">
      <w:start w:val="1"/>
      <w:numFmt w:val="decimal"/>
      <w:lvlText w:val="%4."/>
      <w:lvlJc w:val="left"/>
      <w:pPr>
        <w:ind w:left="2880" w:hanging="360"/>
      </w:pPr>
    </w:lvl>
    <w:lvl w:ilvl="4" w:tplc="289EC372">
      <w:start w:val="1"/>
      <w:numFmt w:val="lowerLetter"/>
      <w:lvlText w:val="%5."/>
      <w:lvlJc w:val="left"/>
      <w:pPr>
        <w:ind w:left="3600" w:hanging="360"/>
      </w:pPr>
    </w:lvl>
    <w:lvl w:ilvl="5" w:tplc="7F6CF152">
      <w:start w:val="1"/>
      <w:numFmt w:val="lowerRoman"/>
      <w:lvlText w:val="%6."/>
      <w:lvlJc w:val="right"/>
      <w:pPr>
        <w:ind w:left="4320" w:hanging="180"/>
      </w:pPr>
    </w:lvl>
    <w:lvl w:ilvl="6" w:tplc="6A163B0A">
      <w:start w:val="1"/>
      <w:numFmt w:val="decimal"/>
      <w:lvlText w:val="%7."/>
      <w:lvlJc w:val="left"/>
      <w:pPr>
        <w:ind w:left="5040" w:hanging="360"/>
      </w:pPr>
    </w:lvl>
    <w:lvl w:ilvl="7" w:tplc="83027EDC">
      <w:start w:val="1"/>
      <w:numFmt w:val="lowerLetter"/>
      <w:lvlText w:val="%8."/>
      <w:lvlJc w:val="left"/>
      <w:pPr>
        <w:ind w:left="5760" w:hanging="360"/>
      </w:pPr>
    </w:lvl>
    <w:lvl w:ilvl="8" w:tplc="4AAE58BA">
      <w:start w:val="1"/>
      <w:numFmt w:val="lowerRoman"/>
      <w:lvlText w:val="%9."/>
      <w:lvlJc w:val="right"/>
      <w:pPr>
        <w:ind w:left="6480" w:hanging="180"/>
      </w:pPr>
    </w:lvl>
  </w:abstractNum>
  <w:abstractNum w:abstractNumId="2" w15:restartNumberingAfterBreak="0">
    <w:nsid w:val="345B4038"/>
    <w:multiLevelType w:val="hybridMultilevel"/>
    <w:tmpl w:val="3758A24E"/>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3" w15:restartNumberingAfterBreak="0">
    <w:nsid w:val="4AE27BB7"/>
    <w:multiLevelType w:val="hybridMultilevel"/>
    <w:tmpl w:val="DBECB086"/>
    <w:lvl w:ilvl="0" w:tplc="9EAEF952">
      <w:start w:val="1"/>
      <w:numFmt w:val="upperLetter"/>
      <w:lvlText w:val="%1."/>
      <w:lvlJc w:val="left"/>
      <w:pPr>
        <w:ind w:left="832" w:hanging="360"/>
      </w:pPr>
      <w:rPr>
        <w:rFonts w:ascii="Verdana" w:eastAsia="Verdana" w:hAnsi="Verdana" w:cs="Verdana" w:hint="default"/>
        <w:b/>
        <w:bCs/>
        <w:i w:val="0"/>
        <w:iCs w:val="0"/>
        <w:spacing w:val="-1"/>
        <w:w w:val="99"/>
        <w:sz w:val="22"/>
        <w:szCs w:val="22"/>
        <w:lang w:val="en-US" w:eastAsia="en-US" w:bidi="ar-SA"/>
      </w:rPr>
    </w:lvl>
    <w:lvl w:ilvl="1" w:tplc="5FF84134">
      <w:start w:val="1"/>
      <w:numFmt w:val="decimal"/>
      <w:lvlText w:val="%2."/>
      <w:lvlJc w:val="left"/>
      <w:pPr>
        <w:ind w:left="832" w:hanging="360"/>
      </w:pPr>
      <w:rPr>
        <w:rFonts w:ascii="Verdana" w:eastAsia="Verdana" w:hAnsi="Verdana" w:cs="Verdana" w:hint="default"/>
        <w:b w:val="0"/>
        <w:bCs w:val="0"/>
        <w:i w:val="0"/>
        <w:iCs w:val="0"/>
        <w:spacing w:val="-1"/>
        <w:w w:val="99"/>
        <w:sz w:val="22"/>
        <w:szCs w:val="22"/>
        <w:lang w:val="en-US" w:eastAsia="en-US" w:bidi="ar-SA"/>
      </w:rPr>
    </w:lvl>
    <w:lvl w:ilvl="2" w:tplc="C4DA5582">
      <w:start w:val="1"/>
      <w:numFmt w:val="decimal"/>
      <w:lvlText w:val="%3."/>
      <w:lvlJc w:val="left"/>
      <w:pPr>
        <w:ind w:left="1192" w:hanging="361"/>
      </w:pPr>
      <w:rPr>
        <w:rFonts w:ascii="Verdana" w:eastAsia="Verdana" w:hAnsi="Verdana" w:cs="Verdana" w:hint="default"/>
        <w:b w:val="0"/>
        <w:bCs w:val="0"/>
        <w:i w:val="0"/>
        <w:iCs w:val="0"/>
        <w:spacing w:val="-1"/>
        <w:w w:val="94"/>
        <w:sz w:val="22"/>
        <w:szCs w:val="22"/>
        <w:lang w:val="en-US" w:eastAsia="en-US" w:bidi="ar-SA"/>
      </w:rPr>
    </w:lvl>
    <w:lvl w:ilvl="3" w:tplc="C7768CF2">
      <w:start w:val="1"/>
      <w:numFmt w:val="lowerLetter"/>
      <w:lvlText w:val="%4."/>
      <w:lvlJc w:val="left"/>
      <w:pPr>
        <w:ind w:left="1912" w:hanging="360"/>
      </w:pPr>
      <w:rPr>
        <w:rFonts w:ascii="Verdana" w:eastAsia="Verdana" w:hAnsi="Verdana" w:cs="Verdana" w:hint="default"/>
        <w:b w:val="0"/>
        <w:bCs w:val="0"/>
        <w:i w:val="0"/>
        <w:iCs w:val="0"/>
        <w:spacing w:val="0"/>
        <w:w w:val="99"/>
        <w:sz w:val="22"/>
        <w:szCs w:val="22"/>
        <w:lang w:val="en-US" w:eastAsia="en-US" w:bidi="ar-SA"/>
      </w:rPr>
    </w:lvl>
    <w:lvl w:ilvl="4" w:tplc="C192B0A6">
      <w:numFmt w:val="bullet"/>
      <w:lvlText w:val="•"/>
      <w:lvlJc w:val="left"/>
      <w:pPr>
        <w:ind w:left="3980" w:hanging="360"/>
      </w:pPr>
      <w:rPr>
        <w:rFonts w:hint="default"/>
        <w:lang w:val="en-US" w:eastAsia="en-US" w:bidi="ar-SA"/>
      </w:rPr>
    </w:lvl>
    <w:lvl w:ilvl="5" w:tplc="5F5A698C">
      <w:numFmt w:val="bullet"/>
      <w:lvlText w:val="•"/>
      <w:lvlJc w:val="left"/>
      <w:pPr>
        <w:ind w:left="5010" w:hanging="360"/>
      </w:pPr>
      <w:rPr>
        <w:rFonts w:hint="default"/>
        <w:lang w:val="en-US" w:eastAsia="en-US" w:bidi="ar-SA"/>
      </w:rPr>
    </w:lvl>
    <w:lvl w:ilvl="6" w:tplc="9878BFE6">
      <w:numFmt w:val="bullet"/>
      <w:lvlText w:val="•"/>
      <w:lvlJc w:val="left"/>
      <w:pPr>
        <w:ind w:left="6040" w:hanging="360"/>
      </w:pPr>
      <w:rPr>
        <w:rFonts w:hint="default"/>
        <w:lang w:val="en-US" w:eastAsia="en-US" w:bidi="ar-SA"/>
      </w:rPr>
    </w:lvl>
    <w:lvl w:ilvl="7" w:tplc="55BC9DA8">
      <w:numFmt w:val="bullet"/>
      <w:lvlText w:val="•"/>
      <w:lvlJc w:val="left"/>
      <w:pPr>
        <w:ind w:left="7070" w:hanging="360"/>
      </w:pPr>
      <w:rPr>
        <w:rFonts w:hint="default"/>
        <w:lang w:val="en-US" w:eastAsia="en-US" w:bidi="ar-SA"/>
      </w:rPr>
    </w:lvl>
    <w:lvl w:ilvl="8" w:tplc="A25AFD80">
      <w:numFmt w:val="bullet"/>
      <w:lvlText w:val="•"/>
      <w:lvlJc w:val="left"/>
      <w:pPr>
        <w:ind w:left="8100" w:hanging="360"/>
      </w:pPr>
      <w:rPr>
        <w:rFonts w:hint="default"/>
        <w:lang w:val="en-US" w:eastAsia="en-US" w:bidi="ar-SA"/>
      </w:rPr>
    </w:lvl>
  </w:abstractNum>
  <w:abstractNum w:abstractNumId="4" w15:restartNumberingAfterBreak="0">
    <w:nsid w:val="5D8C7E90"/>
    <w:multiLevelType w:val="hybridMultilevel"/>
    <w:tmpl w:val="2CBC9F92"/>
    <w:lvl w:ilvl="0" w:tplc="043CDC56">
      <w:start w:val="1"/>
      <w:numFmt w:val="upperRoman"/>
      <w:lvlText w:val="%1."/>
      <w:lvlJc w:val="left"/>
      <w:pPr>
        <w:ind w:left="1462" w:hanging="811"/>
      </w:pPr>
      <w:rPr>
        <w:rFonts w:ascii="Verdana" w:eastAsia="Verdana" w:hAnsi="Verdana" w:cs="Verdana" w:hint="default"/>
        <w:b w:val="0"/>
        <w:bCs w:val="0"/>
        <w:i w:val="0"/>
        <w:iCs w:val="0"/>
        <w:spacing w:val="0"/>
        <w:w w:val="99"/>
        <w:sz w:val="22"/>
        <w:szCs w:val="22"/>
        <w:lang w:val="en-US" w:eastAsia="en-US" w:bidi="ar-SA"/>
      </w:rPr>
    </w:lvl>
    <w:lvl w:ilvl="1" w:tplc="7248930A">
      <w:start w:val="1"/>
      <w:numFmt w:val="upperLetter"/>
      <w:lvlText w:val="%2."/>
      <w:lvlJc w:val="left"/>
      <w:pPr>
        <w:ind w:left="2272" w:hanging="720"/>
      </w:pPr>
      <w:rPr>
        <w:rFonts w:ascii="Verdana" w:eastAsia="Verdana" w:hAnsi="Verdana" w:cs="Verdana" w:hint="default"/>
        <w:b w:val="0"/>
        <w:bCs w:val="0"/>
        <w:i w:val="0"/>
        <w:iCs w:val="0"/>
        <w:spacing w:val="-1"/>
        <w:w w:val="99"/>
        <w:sz w:val="22"/>
        <w:szCs w:val="22"/>
        <w:lang w:val="en-US" w:eastAsia="en-US" w:bidi="ar-SA"/>
      </w:rPr>
    </w:lvl>
    <w:lvl w:ilvl="2" w:tplc="86BEAC56">
      <w:numFmt w:val="bullet"/>
      <w:lvlText w:val="•"/>
      <w:lvlJc w:val="left"/>
      <w:pPr>
        <w:ind w:left="3155" w:hanging="720"/>
      </w:pPr>
      <w:rPr>
        <w:rFonts w:hint="default"/>
        <w:lang w:val="en-US" w:eastAsia="en-US" w:bidi="ar-SA"/>
      </w:rPr>
    </w:lvl>
    <w:lvl w:ilvl="3" w:tplc="DC5670B0">
      <w:numFmt w:val="bullet"/>
      <w:lvlText w:val="•"/>
      <w:lvlJc w:val="left"/>
      <w:pPr>
        <w:ind w:left="4031" w:hanging="720"/>
      </w:pPr>
      <w:rPr>
        <w:rFonts w:hint="default"/>
        <w:lang w:val="en-US" w:eastAsia="en-US" w:bidi="ar-SA"/>
      </w:rPr>
    </w:lvl>
    <w:lvl w:ilvl="4" w:tplc="8F32E400">
      <w:numFmt w:val="bullet"/>
      <w:lvlText w:val="•"/>
      <w:lvlJc w:val="left"/>
      <w:pPr>
        <w:ind w:left="4906" w:hanging="720"/>
      </w:pPr>
      <w:rPr>
        <w:rFonts w:hint="default"/>
        <w:lang w:val="en-US" w:eastAsia="en-US" w:bidi="ar-SA"/>
      </w:rPr>
    </w:lvl>
    <w:lvl w:ilvl="5" w:tplc="7F323490">
      <w:numFmt w:val="bullet"/>
      <w:lvlText w:val="•"/>
      <w:lvlJc w:val="left"/>
      <w:pPr>
        <w:ind w:left="5782" w:hanging="720"/>
      </w:pPr>
      <w:rPr>
        <w:rFonts w:hint="default"/>
        <w:lang w:val="en-US" w:eastAsia="en-US" w:bidi="ar-SA"/>
      </w:rPr>
    </w:lvl>
    <w:lvl w:ilvl="6" w:tplc="D8560AD6">
      <w:numFmt w:val="bullet"/>
      <w:lvlText w:val="•"/>
      <w:lvlJc w:val="left"/>
      <w:pPr>
        <w:ind w:left="6657" w:hanging="720"/>
      </w:pPr>
      <w:rPr>
        <w:rFonts w:hint="default"/>
        <w:lang w:val="en-US" w:eastAsia="en-US" w:bidi="ar-SA"/>
      </w:rPr>
    </w:lvl>
    <w:lvl w:ilvl="7" w:tplc="151C1798">
      <w:numFmt w:val="bullet"/>
      <w:lvlText w:val="•"/>
      <w:lvlJc w:val="left"/>
      <w:pPr>
        <w:ind w:left="7533" w:hanging="720"/>
      </w:pPr>
      <w:rPr>
        <w:rFonts w:hint="default"/>
        <w:lang w:val="en-US" w:eastAsia="en-US" w:bidi="ar-SA"/>
      </w:rPr>
    </w:lvl>
    <w:lvl w:ilvl="8" w:tplc="9036FC28">
      <w:numFmt w:val="bullet"/>
      <w:lvlText w:val="•"/>
      <w:lvlJc w:val="left"/>
      <w:pPr>
        <w:ind w:left="8408" w:hanging="720"/>
      </w:pPr>
      <w:rPr>
        <w:rFonts w:hint="default"/>
        <w:lang w:val="en-US" w:eastAsia="en-US" w:bidi="ar-SA"/>
      </w:rPr>
    </w:lvl>
  </w:abstractNum>
  <w:abstractNum w:abstractNumId="5" w15:restartNumberingAfterBreak="0">
    <w:nsid w:val="639E022F"/>
    <w:multiLevelType w:val="hybridMultilevel"/>
    <w:tmpl w:val="D41490A6"/>
    <w:lvl w:ilvl="0" w:tplc="B8BCB96E">
      <w:start w:val="1"/>
      <w:numFmt w:val="lowerLetter"/>
      <w:lvlText w:val="%1."/>
      <w:lvlJc w:val="left"/>
      <w:pPr>
        <w:ind w:left="1642" w:hanging="360"/>
      </w:pPr>
      <w:rPr>
        <w:rFonts w:ascii="Verdana" w:eastAsia="Verdana" w:hAnsi="Verdana" w:cs="Verdana" w:hint="default"/>
        <w:b w:val="0"/>
        <w:bCs w:val="0"/>
        <w:i w:val="0"/>
        <w:iCs w:val="0"/>
        <w:spacing w:val="0"/>
        <w:w w:val="99"/>
        <w:sz w:val="22"/>
        <w:szCs w:val="22"/>
        <w:lang w:val="en-US" w:eastAsia="en-US" w:bidi="ar-SA"/>
      </w:rPr>
    </w:lvl>
    <w:lvl w:ilvl="1" w:tplc="6128A5FC">
      <w:start w:val="1"/>
      <w:numFmt w:val="lowerRoman"/>
      <w:lvlText w:val="%2."/>
      <w:lvlJc w:val="left"/>
      <w:pPr>
        <w:ind w:left="2272" w:hanging="321"/>
        <w:jc w:val="right"/>
      </w:pPr>
      <w:rPr>
        <w:rFonts w:ascii="Verdana" w:eastAsia="Verdana" w:hAnsi="Verdana" w:cs="Verdana" w:hint="default"/>
        <w:b w:val="0"/>
        <w:bCs w:val="0"/>
        <w:i w:val="0"/>
        <w:iCs w:val="0"/>
        <w:spacing w:val="0"/>
        <w:w w:val="99"/>
        <w:sz w:val="22"/>
        <w:szCs w:val="22"/>
        <w:lang w:val="en-US" w:eastAsia="en-US" w:bidi="ar-SA"/>
      </w:rPr>
    </w:lvl>
    <w:lvl w:ilvl="2" w:tplc="20C22230">
      <w:numFmt w:val="bullet"/>
      <w:lvlText w:val="•"/>
      <w:lvlJc w:val="left"/>
      <w:pPr>
        <w:ind w:left="3155" w:hanging="321"/>
      </w:pPr>
      <w:rPr>
        <w:rFonts w:hint="default"/>
        <w:lang w:val="en-US" w:eastAsia="en-US" w:bidi="ar-SA"/>
      </w:rPr>
    </w:lvl>
    <w:lvl w:ilvl="3" w:tplc="0A4A1454">
      <w:numFmt w:val="bullet"/>
      <w:lvlText w:val="•"/>
      <w:lvlJc w:val="left"/>
      <w:pPr>
        <w:ind w:left="4031" w:hanging="321"/>
      </w:pPr>
      <w:rPr>
        <w:rFonts w:hint="default"/>
        <w:lang w:val="en-US" w:eastAsia="en-US" w:bidi="ar-SA"/>
      </w:rPr>
    </w:lvl>
    <w:lvl w:ilvl="4" w:tplc="57EA0892">
      <w:numFmt w:val="bullet"/>
      <w:lvlText w:val="•"/>
      <w:lvlJc w:val="left"/>
      <w:pPr>
        <w:ind w:left="4906" w:hanging="321"/>
      </w:pPr>
      <w:rPr>
        <w:rFonts w:hint="default"/>
        <w:lang w:val="en-US" w:eastAsia="en-US" w:bidi="ar-SA"/>
      </w:rPr>
    </w:lvl>
    <w:lvl w:ilvl="5" w:tplc="3406415A">
      <w:numFmt w:val="bullet"/>
      <w:lvlText w:val="•"/>
      <w:lvlJc w:val="left"/>
      <w:pPr>
        <w:ind w:left="5782" w:hanging="321"/>
      </w:pPr>
      <w:rPr>
        <w:rFonts w:hint="default"/>
        <w:lang w:val="en-US" w:eastAsia="en-US" w:bidi="ar-SA"/>
      </w:rPr>
    </w:lvl>
    <w:lvl w:ilvl="6" w:tplc="9D6838C2">
      <w:numFmt w:val="bullet"/>
      <w:lvlText w:val="•"/>
      <w:lvlJc w:val="left"/>
      <w:pPr>
        <w:ind w:left="6657" w:hanging="321"/>
      </w:pPr>
      <w:rPr>
        <w:rFonts w:hint="default"/>
        <w:lang w:val="en-US" w:eastAsia="en-US" w:bidi="ar-SA"/>
      </w:rPr>
    </w:lvl>
    <w:lvl w:ilvl="7" w:tplc="FCE8F2AE">
      <w:numFmt w:val="bullet"/>
      <w:lvlText w:val="•"/>
      <w:lvlJc w:val="left"/>
      <w:pPr>
        <w:ind w:left="7533" w:hanging="321"/>
      </w:pPr>
      <w:rPr>
        <w:rFonts w:hint="default"/>
        <w:lang w:val="en-US" w:eastAsia="en-US" w:bidi="ar-SA"/>
      </w:rPr>
    </w:lvl>
    <w:lvl w:ilvl="8" w:tplc="7F2E8392">
      <w:numFmt w:val="bullet"/>
      <w:lvlText w:val="•"/>
      <w:lvlJc w:val="left"/>
      <w:pPr>
        <w:ind w:left="8408" w:hanging="321"/>
      </w:pPr>
      <w:rPr>
        <w:rFonts w:hint="default"/>
        <w:lang w:val="en-US" w:eastAsia="en-US" w:bidi="ar-SA"/>
      </w:rPr>
    </w:lvl>
  </w:abstractNum>
  <w:abstractNum w:abstractNumId="6" w15:restartNumberingAfterBreak="0">
    <w:nsid w:val="7713635C"/>
    <w:multiLevelType w:val="hybridMultilevel"/>
    <w:tmpl w:val="01C2AD6C"/>
    <w:lvl w:ilvl="0" w:tplc="A276124C">
      <w:start w:val="1"/>
      <w:numFmt w:val="decimal"/>
      <w:lvlText w:val="%1."/>
      <w:lvlJc w:val="left"/>
      <w:pPr>
        <w:ind w:left="832" w:hanging="360"/>
      </w:pPr>
      <w:rPr>
        <w:rFonts w:ascii="Verdana" w:eastAsia="Verdana" w:hAnsi="Verdana" w:cs="Verdana" w:hint="default"/>
        <w:b w:val="0"/>
        <w:bCs w:val="0"/>
        <w:i w:val="0"/>
        <w:iCs w:val="0"/>
        <w:spacing w:val="-1"/>
        <w:w w:val="99"/>
        <w:sz w:val="22"/>
        <w:szCs w:val="22"/>
        <w:lang w:val="en-US" w:eastAsia="en-US" w:bidi="ar-SA"/>
      </w:rPr>
    </w:lvl>
    <w:lvl w:ilvl="1" w:tplc="314CBA6A">
      <w:start w:val="1"/>
      <w:numFmt w:val="lowerLetter"/>
      <w:lvlText w:val="%2."/>
      <w:lvlJc w:val="left"/>
      <w:pPr>
        <w:ind w:left="1552" w:hanging="360"/>
      </w:pPr>
      <w:rPr>
        <w:rFonts w:ascii="Verdana" w:eastAsia="Verdana" w:hAnsi="Verdana" w:cs="Verdana" w:hint="default"/>
        <w:b w:val="0"/>
        <w:bCs w:val="0"/>
        <w:i w:val="0"/>
        <w:iCs w:val="0"/>
        <w:spacing w:val="0"/>
        <w:w w:val="99"/>
        <w:sz w:val="22"/>
        <w:szCs w:val="22"/>
        <w:lang w:val="en-US" w:eastAsia="en-US" w:bidi="ar-SA"/>
      </w:rPr>
    </w:lvl>
    <w:lvl w:ilvl="2" w:tplc="FEEAF8B2">
      <w:start w:val="1"/>
      <w:numFmt w:val="lowerRoman"/>
      <w:lvlText w:val="%3."/>
      <w:lvlJc w:val="left"/>
      <w:pPr>
        <w:ind w:left="2272" w:hanging="321"/>
      </w:pPr>
      <w:rPr>
        <w:rFonts w:ascii="Verdana" w:eastAsia="Verdana" w:hAnsi="Verdana" w:cs="Verdana" w:hint="default"/>
        <w:b w:val="0"/>
        <w:bCs w:val="0"/>
        <w:i w:val="0"/>
        <w:iCs w:val="0"/>
        <w:spacing w:val="0"/>
        <w:w w:val="99"/>
        <w:sz w:val="22"/>
        <w:szCs w:val="22"/>
        <w:lang w:val="en-US" w:eastAsia="en-US" w:bidi="ar-SA"/>
      </w:rPr>
    </w:lvl>
    <w:lvl w:ilvl="3" w:tplc="75ACC3EA">
      <w:start w:val="1"/>
      <w:numFmt w:val="decimal"/>
      <w:lvlText w:val="%4."/>
      <w:lvlJc w:val="left"/>
      <w:pPr>
        <w:ind w:left="2992" w:hanging="360"/>
      </w:pPr>
      <w:rPr>
        <w:rFonts w:ascii="Verdana" w:eastAsia="Verdana" w:hAnsi="Verdana" w:cs="Verdana" w:hint="default"/>
        <w:b w:val="0"/>
        <w:bCs w:val="0"/>
        <w:i w:val="0"/>
        <w:iCs w:val="0"/>
        <w:spacing w:val="-1"/>
        <w:w w:val="99"/>
        <w:sz w:val="22"/>
        <w:szCs w:val="22"/>
        <w:lang w:val="en-US" w:eastAsia="en-US" w:bidi="ar-SA"/>
      </w:rPr>
    </w:lvl>
    <w:lvl w:ilvl="4" w:tplc="64E41D52">
      <w:numFmt w:val="bullet"/>
      <w:lvlText w:val="•"/>
      <w:lvlJc w:val="left"/>
      <w:pPr>
        <w:ind w:left="4022" w:hanging="360"/>
      </w:pPr>
      <w:rPr>
        <w:rFonts w:hint="default"/>
        <w:lang w:val="en-US" w:eastAsia="en-US" w:bidi="ar-SA"/>
      </w:rPr>
    </w:lvl>
    <w:lvl w:ilvl="5" w:tplc="12406314">
      <w:numFmt w:val="bullet"/>
      <w:lvlText w:val="•"/>
      <w:lvlJc w:val="left"/>
      <w:pPr>
        <w:ind w:left="5045" w:hanging="360"/>
      </w:pPr>
      <w:rPr>
        <w:rFonts w:hint="default"/>
        <w:lang w:val="en-US" w:eastAsia="en-US" w:bidi="ar-SA"/>
      </w:rPr>
    </w:lvl>
    <w:lvl w:ilvl="6" w:tplc="647EAF7A">
      <w:numFmt w:val="bullet"/>
      <w:lvlText w:val="•"/>
      <w:lvlJc w:val="left"/>
      <w:pPr>
        <w:ind w:left="6068" w:hanging="360"/>
      </w:pPr>
      <w:rPr>
        <w:rFonts w:hint="default"/>
        <w:lang w:val="en-US" w:eastAsia="en-US" w:bidi="ar-SA"/>
      </w:rPr>
    </w:lvl>
    <w:lvl w:ilvl="7" w:tplc="7E1A3846">
      <w:numFmt w:val="bullet"/>
      <w:lvlText w:val="•"/>
      <w:lvlJc w:val="left"/>
      <w:pPr>
        <w:ind w:left="7091" w:hanging="360"/>
      </w:pPr>
      <w:rPr>
        <w:rFonts w:hint="default"/>
        <w:lang w:val="en-US" w:eastAsia="en-US" w:bidi="ar-SA"/>
      </w:rPr>
    </w:lvl>
    <w:lvl w:ilvl="8" w:tplc="55A4CB06">
      <w:numFmt w:val="bullet"/>
      <w:lvlText w:val="•"/>
      <w:lvlJc w:val="left"/>
      <w:pPr>
        <w:ind w:left="8114" w:hanging="360"/>
      </w:pPr>
      <w:rPr>
        <w:rFonts w:hint="default"/>
        <w:lang w:val="en-US" w:eastAsia="en-US" w:bidi="ar-SA"/>
      </w:rPr>
    </w:lvl>
  </w:abstractNum>
  <w:abstractNum w:abstractNumId="7" w15:restartNumberingAfterBreak="0">
    <w:nsid w:val="7C5D3D4D"/>
    <w:multiLevelType w:val="hybridMultilevel"/>
    <w:tmpl w:val="061CB4AE"/>
    <w:lvl w:ilvl="0" w:tplc="FF1EAA60">
      <w:start w:val="1"/>
      <w:numFmt w:val="upperLetter"/>
      <w:lvlText w:val="%1."/>
      <w:lvlJc w:val="left"/>
      <w:pPr>
        <w:ind w:left="832" w:hanging="360"/>
      </w:pPr>
      <w:rPr>
        <w:rFonts w:hint="default"/>
        <w:spacing w:val="-1"/>
        <w:w w:val="99"/>
        <w:lang w:val="en-US" w:eastAsia="en-US" w:bidi="ar-SA"/>
      </w:rPr>
    </w:lvl>
    <w:lvl w:ilvl="1" w:tplc="A40E48CC">
      <w:start w:val="1"/>
      <w:numFmt w:val="upperRoman"/>
      <w:lvlText w:val="%2."/>
      <w:lvlJc w:val="left"/>
      <w:pPr>
        <w:ind w:left="922" w:hanging="360"/>
      </w:pPr>
      <w:rPr>
        <w:rFonts w:ascii="Verdana" w:eastAsia="Verdana" w:hAnsi="Verdana" w:cs="Verdana" w:hint="default"/>
        <w:b w:val="0"/>
        <w:bCs w:val="0"/>
        <w:i w:val="0"/>
        <w:iCs w:val="0"/>
        <w:spacing w:val="0"/>
        <w:w w:val="93"/>
        <w:sz w:val="22"/>
        <w:szCs w:val="22"/>
        <w:lang w:val="en-US" w:eastAsia="en-US" w:bidi="ar-SA"/>
      </w:rPr>
    </w:lvl>
    <w:lvl w:ilvl="2" w:tplc="45E4ACA4">
      <w:start w:val="1"/>
      <w:numFmt w:val="upperRoman"/>
      <w:lvlText w:val="%3."/>
      <w:lvlJc w:val="left"/>
      <w:pPr>
        <w:ind w:left="1462" w:hanging="811"/>
        <w:jc w:val="right"/>
      </w:pPr>
      <w:rPr>
        <w:rFonts w:ascii="Verdana" w:eastAsia="Verdana" w:hAnsi="Verdana" w:cs="Verdana" w:hint="default"/>
        <w:b w:val="0"/>
        <w:bCs w:val="0"/>
        <w:i w:val="0"/>
        <w:iCs w:val="0"/>
        <w:spacing w:val="0"/>
        <w:w w:val="99"/>
        <w:sz w:val="22"/>
        <w:szCs w:val="22"/>
        <w:lang w:val="en-US" w:eastAsia="en-US" w:bidi="ar-SA"/>
      </w:rPr>
    </w:lvl>
    <w:lvl w:ilvl="3" w:tplc="83283EB6">
      <w:start w:val="1"/>
      <w:numFmt w:val="upperLetter"/>
      <w:lvlText w:val="%4."/>
      <w:lvlJc w:val="left"/>
      <w:pPr>
        <w:ind w:left="2272" w:hanging="720"/>
      </w:pPr>
      <w:rPr>
        <w:rFonts w:hint="default"/>
        <w:spacing w:val="-1"/>
        <w:w w:val="99"/>
        <w:lang w:val="en-US" w:eastAsia="en-US" w:bidi="ar-SA"/>
      </w:rPr>
    </w:lvl>
    <w:lvl w:ilvl="4" w:tplc="22349CC2">
      <w:start w:val="1"/>
      <w:numFmt w:val="decimal"/>
      <w:lvlText w:val="%5."/>
      <w:lvlJc w:val="left"/>
      <w:pPr>
        <w:ind w:left="2354" w:hanging="360"/>
      </w:pPr>
      <w:rPr>
        <w:rFonts w:ascii="Verdana" w:eastAsia="Verdana" w:hAnsi="Verdana" w:cs="Verdana" w:hint="default"/>
        <w:b w:val="0"/>
        <w:bCs w:val="0"/>
        <w:i w:val="0"/>
        <w:iCs w:val="0"/>
        <w:spacing w:val="-1"/>
        <w:w w:val="99"/>
        <w:sz w:val="22"/>
        <w:szCs w:val="22"/>
        <w:lang w:val="en-US" w:eastAsia="en-US" w:bidi="ar-SA"/>
      </w:rPr>
    </w:lvl>
    <w:lvl w:ilvl="5" w:tplc="3A4824C4">
      <w:numFmt w:val="bullet"/>
      <w:lvlText w:val="•"/>
      <w:lvlJc w:val="left"/>
      <w:pPr>
        <w:ind w:left="3660" w:hanging="360"/>
      </w:pPr>
      <w:rPr>
        <w:rFonts w:hint="default"/>
        <w:lang w:val="en-US" w:eastAsia="en-US" w:bidi="ar-SA"/>
      </w:rPr>
    </w:lvl>
    <w:lvl w:ilvl="6" w:tplc="D8942BC4">
      <w:numFmt w:val="bullet"/>
      <w:lvlText w:val="•"/>
      <w:lvlJc w:val="left"/>
      <w:pPr>
        <w:ind w:left="4960" w:hanging="360"/>
      </w:pPr>
      <w:rPr>
        <w:rFonts w:hint="default"/>
        <w:lang w:val="en-US" w:eastAsia="en-US" w:bidi="ar-SA"/>
      </w:rPr>
    </w:lvl>
    <w:lvl w:ilvl="7" w:tplc="4CB05378">
      <w:numFmt w:val="bullet"/>
      <w:lvlText w:val="•"/>
      <w:lvlJc w:val="left"/>
      <w:pPr>
        <w:ind w:left="6260" w:hanging="360"/>
      </w:pPr>
      <w:rPr>
        <w:rFonts w:hint="default"/>
        <w:lang w:val="en-US" w:eastAsia="en-US" w:bidi="ar-SA"/>
      </w:rPr>
    </w:lvl>
    <w:lvl w:ilvl="8" w:tplc="A7AAA200">
      <w:numFmt w:val="bullet"/>
      <w:lvlText w:val="•"/>
      <w:lvlJc w:val="left"/>
      <w:pPr>
        <w:ind w:left="7560" w:hanging="360"/>
      </w:pPr>
      <w:rPr>
        <w:rFonts w:hint="default"/>
        <w:lang w:val="en-US" w:eastAsia="en-US" w:bidi="ar-SA"/>
      </w:rPr>
    </w:lvl>
  </w:abstractNum>
  <w:abstractNum w:abstractNumId="8" w15:restartNumberingAfterBreak="0">
    <w:nsid w:val="7F2C052C"/>
    <w:multiLevelType w:val="hybridMultilevel"/>
    <w:tmpl w:val="13308092"/>
    <w:lvl w:ilvl="0" w:tplc="023C1874">
      <w:start w:val="1"/>
      <w:numFmt w:val="decimal"/>
      <w:lvlText w:val="%1."/>
      <w:lvlJc w:val="left"/>
      <w:pPr>
        <w:ind w:left="1552" w:hanging="360"/>
      </w:pPr>
      <w:rPr>
        <w:rFonts w:ascii="Verdana" w:eastAsia="Verdana" w:hAnsi="Verdana" w:cs="Verdana" w:hint="default"/>
        <w:b w:val="0"/>
        <w:bCs w:val="0"/>
        <w:i w:val="0"/>
        <w:iCs w:val="0"/>
        <w:spacing w:val="-1"/>
        <w:w w:val="93"/>
        <w:sz w:val="22"/>
        <w:szCs w:val="22"/>
        <w:lang w:val="en-US" w:eastAsia="en-US" w:bidi="ar-SA"/>
      </w:rPr>
    </w:lvl>
    <w:lvl w:ilvl="1" w:tplc="73AAAC22">
      <w:numFmt w:val="bullet"/>
      <w:lvlText w:val="•"/>
      <w:lvlJc w:val="left"/>
      <w:pPr>
        <w:ind w:left="2420" w:hanging="360"/>
      </w:pPr>
      <w:rPr>
        <w:rFonts w:hint="default"/>
        <w:lang w:val="en-US" w:eastAsia="en-US" w:bidi="ar-SA"/>
      </w:rPr>
    </w:lvl>
    <w:lvl w:ilvl="2" w:tplc="2DEC000E">
      <w:numFmt w:val="bullet"/>
      <w:lvlText w:val="•"/>
      <w:lvlJc w:val="left"/>
      <w:pPr>
        <w:ind w:left="3280" w:hanging="360"/>
      </w:pPr>
      <w:rPr>
        <w:rFonts w:hint="default"/>
        <w:lang w:val="en-US" w:eastAsia="en-US" w:bidi="ar-SA"/>
      </w:rPr>
    </w:lvl>
    <w:lvl w:ilvl="3" w:tplc="8396B98E">
      <w:numFmt w:val="bullet"/>
      <w:lvlText w:val="•"/>
      <w:lvlJc w:val="left"/>
      <w:pPr>
        <w:ind w:left="4140" w:hanging="360"/>
      </w:pPr>
      <w:rPr>
        <w:rFonts w:hint="default"/>
        <w:lang w:val="en-US" w:eastAsia="en-US" w:bidi="ar-SA"/>
      </w:rPr>
    </w:lvl>
    <w:lvl w:ilvl="4" w:tplc="1FE63310">
      <w:numFmt w:val="bullet"/>
      <w:lvlText w:val="•"/>
      <w:lvlJc w:val="left"/>
      <w:pPr>
        <w:ind w:left="5000" w:hanging="360"/>
      </w:pPr>
      <w:rPr>
        <w:rFonts w:hint="default"/>
        <w:lang w:val="en-US" w:eastAsia="en-US" w:bidi="ar-SA"/>
      </w:rPr>
    </w:lvl>
    <w:lvl w:ilvl="5" w:tplc="73E207CA">
      <w:numFmt w:val="bullet"/>
      <w:lvlText w:val="•"/>
      <w:lvlJc w:val="left"/>
      <w:pPr>
        <w:ind w:left="5860" w:hanging="360"/>
      </w:pPr>
      <w:rPr>
        <w:rFonts w:hint="default"/>
        <w:lang w:val="en-US" w:eastAsia="en-US" w:bidi="ar-SA"/>
      </w:rPr>
    </w:lvl>
    <w:lvl w:ilvl="6" w:tplc="418276F8">
      <w:numFmt w:val="bullet"/>
      <w:lvlText w:val="•"/>
      <w:lvlJc w:val="left"/>
      <w:pPr>
        <w:ind w:left="6720" w:hanging="360"/>
      </w:pPr>
      <w:rPr>
        <w:rFonts w:hint="default"/>
        <w:lang w:val="en-US" w:eastAsia="en-US" w:bidi="ar-SA"/>
      </w:rPr>
    </w:lvl>
    <w:lvl w:ilvl="7" w:tplc="85766674">
      <w:numFmt w:val="bullet"/>
      <w:lvlText w:val="•"/>
      <w:lvlJc w:val="left"/>
      <w:pPr>
        <w:ind w:left="7580" w:hanging="360"/>
      </w:pPr>
      <w:rPr>
        <w:rFonts w:hint="default"/>
        <w:lang w:val="en-US" w:eastAsia="en-US" w:bidi="ar-SA"/>
      </w:rPr>
    </w:lvl>
    <w:lvl w:ilvl="8" w:tplc="E8D02384">
      <w:numFmt w:val="bullet"/>
      <w:lvlText w:val="•"/>
      <w:lvlJc w:val="left"/>
      <w:pPr>
        <w:ind w:left="8440" w:hanging="360"/>
      </w:pPr>
      <w:rPr>
        <w:rFonts w:hint="default"/>
        <w:lang w:val="en-US" w:eastAsia="en-US" w:bidi="ar-SA"/>
      </w:rPr>
    </w:lvl>
  </w:abstractNum>
  <w:num w:numId="1" w16cid:durableId="1218853350">
    <w:abstractNumId w:val="0"/>
  </w:num>
  <w:num w:numId="2" w16cid:durableId="1174609112">
    <w:abstractNumId w:val="5"/>
  </w:num>
  <w:num w:numId="3" w16cid:durableId="1841769145">
    <w:abstractNumId w:val="8"/>
  </w:num>
  <w:num w:numId="4" w16cid:durableId="955869545">
    <w:abstractNumId w:val="3"/>
  </w:num>
  <w:num w:numId="5" w16cid:durableId="2063482083">
    <w:abstractNumId w:val="6"/>
  </w:num>
  <w:num w:numId="6" w16cid:durableId="383338820">
    <w:abstractNumId w:val="7"/>
  </w:num>
  <w:num w:numId="7" w16cid:durableId="2135324676">
    <w:abstractNumId w:val="4"/>
  </w:num>
  <w:num w:numId="8" w16cid:durableId="1711303245">
    <w:abstractNumId w:val="1"/>
  </w:num>
  <w:num w:numId="9" w16cid:durableId="4092345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EFD"/>
    <w:rsid w:val="00000DEB"/>
    <w:rsid w:val="0000378B"/>
    <w:rsid w:val="0001438C"/>
    <w:rsid w:val="00027302"/>
    <w:rsid w:val="00045024"/>
    <w:rsid w:val="000509F3"/>
    <w:rsid w:val="0005789C"/>
    <w:rsid w:val="00083FE8"/>
    <w:rsid w:val="000B569D"/>
    <w:rsid w:val="000C3BC4"/>
    <w:rsid w:val="000C3DFC"/>
    <w:rsid w:val="000E1C31"/>
    <w:rsid w:val="000E464C"/>
    <w:rsid w:val="001514CB"/>
    <w:rsid w:val="00152939"/>
    <w:rsid w:val="00161F84"/>
    <w:rsid w:val="00165EFD"/>
    <w:rsid w:val="001721B8"/>
    <w:rsid w:val="001973FD"/>
    <w:rsid w:val="001A4236"/>
    <w:rsid w:val="001B7E80"/>
    <w:rsid w:val="001C7272"/>
    <w:rsid w:val="001F73FC"/>
    <w:rsid w:val="0022200B"/>
    <w:rsid w:val="002242D8"/>
    <w:rsid w:val="002A0407"/>
    <w:rsid w:val="002D21BF"/>
    <w:rsid w:val="002D79B0"/>
    <w:rsid w:val="002F0623"/>
    <w:rsid w:val="003911E3"/>
    <w:rsid w:val="003B352B"/>
    <w:rsid w:val="003B6633"/>
    <w:rsid w:val="003E3EF9"/>
    <w:rsid w:val="003F1E47"/>
    <w:rsid w:val="004434DB"/>
    <w:rsid w:val="00467F9E"/>
    <w:rsid w:val="004777DD"/>
    <w:rsid w:val="0048336F"/>
    <w:rsid w:val="005012E8"/>
    <w:rsid w:val="0050298B"/>
    <w:rsid w:val="00520AA7"/>
    <w:rsid w:val="00535F58"/>
    <w:rsid w:val="00542645"/>
    <w:rsid w:val="00543C08"/>
    <w:rsid w:val="00547D21"/>
    <w:rsid w:val="00560018"/>
    <w:rsid w:val="0057366D"/>
    <w:rsid w:val="0058315E"/>
    <w:rsid w:val="00592F8F"/>
    <w:rsid w:val="00597B83"/>
    <w:rsid w:val="005A5AF8"/>
    <w:rsid w:val="005C0027"/>
    <w:rsid w:val="005C165C"/>
    <w:rsid w:val="005D1A2D"/>
    <w:rsid w:val="005F3861"/>
    <w:rsid w:val="00612824"/>
    <w:rsid w:val="00632C86"/>
    <w:rsid w:val="00641AC8"/>
    <w:rsid w:val="00664E7A"/>
    <w:rsid w:val="00666B77"/>
    <w:rsid w:val="0067341C"/>
    <w:rsid w:val="00676DDE"/>
    <w:rsid w:val="00685EEE"/>
    <w:rsid w:val="006868C9"/>
    <w:rsid w:val="00693AA1"/>
    <w:rsid w:val="0069518E"/>
    <w:rsid w:val="006A4B00"/>
    <w:rsid w:val="006B662A"/>
    <w:rsid w:val="006C2242"/>
    <w:rsid w:val="006F3BA7"/>
    <w:rsid w:val="007016CD"/>
    <w:rsid w:val="00724249"/>
    <w:rsid w:val="007243FC"/>
    <w:rsid w:val="00725517"/>
    <w:rsid w:val="007571C5"/>
    <w:rsid w:val="007617B7"/>
    <w:rsid w:val="007A1F02"/>
    <w:rsid w:val="007A7AE4"/>
    <w:rsid w:val="007B7C8C"/>
    <w:rsid w:val="007C5AC3"/>
    <w:rsid w:val="007C5D68"/>
    <w:rsid w:val="007D3313"/>
    <w:rsid w:val="007D52D1"/>
    <w:rsid w:val="007E43F2"/>
    <w:rsid w:val="008026C7"/>
    <w:rsid w:val="00817F72"/>
    <w:rsid w:val="00825004"/>
    <w:rsid w:val="008425CD"/>
    <w:rsid w:val="00865420"/>
    <w:rsid w:val="00865F78"/>
    <w:rsid w:val="00896E86"/>
    <w:rsid w:val="008B05B3"/>
    <w:rsid w:val="008B659F"/>
    <w:rsid w:val="008C288B"/>
    <w:rsid w:val="008D6FDF"/>
    <w:rsid w:val="008E653D"/>
    <w:rsid w:val="008E6971"/>
    <w:rsid w:val="008E6E5D"/>
    <w:rsid w:val="008F2508"/>
    <w:rsid w:val="00900B80"/>
    <w:rsid w:val="00903D7B"/>
    <w:rsid w:val="00933BF2"/>
    <w:rsid w:val="00941285"/>
    <w:rsid w:val="009B2FA5"/>
    <w:rsid w:val="009B4BF2"/>
    <w:rsid w:val="009C6AFD"/>
    <w:rsid w:val="009E4B4F"/>
    <w:rsid w:val="00A17678"/>
    <w:rsid w:val="00A45A85"/>
    <w:rsid w:val="00A6274E"/>
    <w:rsid w:val="00A637D6"/>
    <w:rsid w:val="00A76187"/>
    <w:rsid w:val="00A85D7E"/>
    <w:rsid w:val="00A92154"/>
    <w:rsid w:val="00AE012B"/>
    <w:rsid w:val="00AE0F81"/>
    <w:rsid w:val="00B01990"/>
    <w:rsid w:val="00B03951"/>
    <w:rsid w:val="00B238FA"/>
    <w:rsid w:val="00B72538"/>
    <w:rsid w:val="00B75E0E"/>
    <w:rsid w:val="00B84295"/>
    <w:rsid w:val="00B91F13"/>
    <w:rsid w:val="00B979B8"/>
    <w:rsid w:val="00BA09C9"/>
    <w:rsid w:val="00BD5D84"/>
    <w:rsid w:val="00BE6FDF"/>
    <w:rsid w:val="00BF0338"/>
    <w:rsid w:val="00C01429"/>
    <w:rsid w:val="00C01EC0"/>
    <w:rsid w:val="00C26951"/>
    <w:rsid w:val="00C31CE5"/>
    <w:rsid w:val="00C37DE4"/>
    <w:rsid w:val="00C7694F"/>
    <w:rsid w:val="00C87A77"/>
    <w:rsid w:val="00CD0C94"/>
    <w:rsid w:val="00CD3672"/>
    <w:rsid w:val="00CF3A5F"/>
    <w:rsid w:val="00D0365A"/>
    <w:rsid w:val="00D03B3F"/>
    <w:rsid w:val="00D42DD1"/>
    <w:rsid w:val="00D5440E"/>
    <w:rsid w:val="00D76893"/>
    <w:rsid w:val="00D77405"/>
    <w:rsid w:val="00D80BC9"/>
    <w:rsid w:val="00D82861"/>
    <w:rsid w:val="00D870C3"/>
    <w:rsid w:val="00D91B67"/>
    <w:rsid w:val="00DA3A44"/>
    <w:rsid w:val="00DC3784"/>
    <w:rsid w:val="00E05CDF"/>
    <w:rsid w:val="00E17BFB"/>
    <w:rsid w:val="00E23FF2"/>
    <w:rsid w:val="00E35282"/>
    <w:rsid w:val="00E42FE2"/>
    <w:rsid w:val="00E60245"/>
    <w:rsid w:val="00E6204A"/>
    <w:rsid w:val="00E756F9"/>
    <w:rsid w:val="00E8381A"/>
    <w:rsid w:val="00E85EDD"/>
    <w:rsid w:val="00E87932"/>
    <w:rsid w:val="00EB1AB8"/>
    <w:rsid w:val="00EF5EE6"/>
    <w:rsid w:val="00EF781D"/>
    <w:rsid w:val="00F32479"/>
    <w:rsid w:val="00F826C4"/>
    <w:rsid w:val="00FA2E38"/>
    <w:rsid w:val="00FC0AED"/>
    <w:rsid w:val="00FC4DBE"/>
    <w:rsid w:val="00FD58A1"/>
    <w:rsid w:val="00FD7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10E0A"/>
  <w15:docId w15:val="{BB13051F-2CCD-43CF-8B94-6462CCB56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11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551" w:hanging="359"/>
    </w:pPr>
  </w:style>
  <w:style w:type="paragraph" w:customStyle="1" w:styleId="TableParagraph">
    <w:name w:val="Table Paragraph"/>
    <w:basedOn w:val="Normal"/>
    <w:uiPriority w:val="1"/>
    <w:qFormat/>
    <w:rPr>
      <w:rFonts w:ascii="Calibri" w:eastAsia="Calibri" w:hAnsi="Calibri" w:cs="Calibri"/>
    </w:rPr>
  </w:style>
  <w:style w:type="character" w:styleId="Hyperlink">
    <w:name w:val="Hyperlink"/>
    <w:basedOn w:val="DefaultParagraphFont"/>
    <w:uiPriority w:val="99"/>
    <w:unhideWhenUsed/>
    <w:rsid w:val="00D91B67"/>
    <w:rPr>
      <w:color w:val="0000FF" w:themeColor="hyperlink"/>
      <w:u w:val="single"/>
    </w:rPr>
  </w:style>
  <w:style w:type="character" w:styleId="UnresolvedMention">
    <w:name w:val="Unresolved Mention"/>
    <w:basedOn w:val="DefaultParagraphFont"/>
    <w:uiPriority w:val="99"/>
    <w:semiHidden/>
    <w:unhideWhenUsed/>
    <w:rsid w:val="00D91B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6web.zoom.us/j/87877918601"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2185</Words>
  <Characters>12458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Wipfli LLP</Company>
  <LinksUpToDate>false</LinksUpToDate>
  <CharactersWithSpaces>14614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 Banner</dc:creator>
  <cp:lastModifiedBy>Rob Spear</cp:lastModifiedBy>
  <cp:revision>6</cp:revision>
  <cp:lastPrinted>2024-10-15T16:17:00Z</cp:lastPrinted>
  <dcterms:created xsi:type="dcterms:W3CDTF">2024-10-15T16:12:00Z</dcterms:created>
  <dcterms:modified xsi:type="dcterms:W3CDTF">2024-10-15T20:19:00Z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2023-09-25T00:00:00Z</vt:filetime>
  </property>
  <property fmtid="{D5CDD505-2E9C-101B-9397-08002B2CF9AE}" pid="3" name="Creator">
    <vt:lpwstr>Acrobat PDFMaker 23 for Excel</vt:lpwstr>
  </property>
  <property fmtid="{D5CDD505-2E9C-101B-9397-08002B2CF9AE}" pid="4" name="LastSaved">
    <vt:filetime>2023-11-17T00:00:00Z</vt:filetime>
  </property>
  <property fmtid="{D5CDD505-2E9C-101B-9397-08002B2CF9AE}" pid="5" name="Producer">
    <vt:lpwstr>Adobe PDF Library 23.6.96</vt:lpwstr>
  </property>
</Properties>
</file>