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127E" w14:textId="77777777" w:rsidR="00165EFD" w:rsidRDefault="00000000">
      <w:pPr>
        <w:pStyle w:val="BodyText"/>
        <w:ind w:left="48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DB0CAD2" wp14:editId="22619C3A">
            <wp:extent cx="709586" cy="457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586" cy="45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3514D" w14:textId="77777777" w:rsidR="00165EFD" w:rsidRDefault="00165EFD">
      <w:pPr>
        <w:pStyle w:val="BodyText"/>
        <w:rPr>
          <w:rFonts w:ascii="Times New Roman"/>
        </w:rPr>
      </w:pPr>
    </w:p>
    <w:p w14:paraId="2332D59C" w14:textId="77777777" w:rsidR="00165EFD" w:rsidRDefault="00165EFD">
      <w:pPr>
        <w:pStyle w:val="BodyText"/>
        <w:spacing w:before="59"/>
        <w:rPr>
          <w:rFonts w:ascii="Times New Roman"/>
        </w:rPr>
      </w:pPr>
    </w:p>
    <w:p w14:paraId="703984F4" w14:textId="792FC21A" w:rsidR="00165EFD" w:rsidRDefault="00000000">
      <w:pPr>
        <w:pStyle w:val="Heading1"/>
        <w:spacing w:line="259" w:lineRule="auto"/>
        <w:ind w:left="2568" w:right="2568" w:hanging="3"/>
        <w:jc w:val="center"/>
      </w:pPr>
      <w:r>
        <w:t>Board of Directors Business Meeting Tuesday,</w:t>
      </w:r>
      <w:r>
        <w:rPr>
          <w:spacing w:val="-8"/>
        </w:rPr>
        <w:t xml:space="preserve"> </w:t>
      </w:r>
      <w:r w:rsidR="00D91B67">
        <w:rPr>
          <w:spacing w:val="-8"/>
        </w:rPr>
        <w:t xml:space="preserve">November 21, </w:t>
      </w:r>
      <w:r>
        <w:t>2023,</w:t>
      </w:r>
      <w:r>
        <w:rPr>
          <w:spacing w:val="-9"/>
        </w:rPr>
        <w:t xml:space="preserve"> </w:t>
      </w:r>
      <w:r w:rsidR="00D91B67">
        <w:rPr>
          <w:spacing w:val="-9"/>
        </w:rPr>
        <w:t>7</w:t>
      </w:r>
      <w:r>
        <w:t>:00</w:t>
      </w:r>
      <w:r>
        <w:rPr>
          <w:spacing w:val="-8"/>
        </w:rPr>
        <w:t xml:space="preserve"> </w:t>
      </w:r>
      <w:r>
        <w:t>a.m.</w:t>
      </w:r>
    </w:p>
    <w:p w14:paraId="3BB07070" w14:textId="77777777" w:rsidR="00D91B67" w:rsidRDefault="00000000">
      <w:pPr>
        <w:spacing w:line="259" w:lineRule="auto"/>
        <w:ind w:right="1"/>
        <w:jc w:val="center"/>
        <w:rPr>
          <w:b/>
        </w:rPr>
      </w:pPr>
      <w:r>
        <w:rPr>
          <w:b/>
        </w:rPr>
        <w:t>Location:</w:t>
      </w:r>
      <w:r>
        <w:rPr>
          <w:b/>
          <w:spacing w:val="40"/>
        </w:rPr>
        <w:t xml:space="preserve"> </w:t>
      </w:r>
      <w:r>
        <w:rPr>
          <w:b/>
        </w:rPr>
        <w:t>Idaho</w:t>
      </w:r>
      <w:r>
        <w:rPr>
          <w:b/>
          <w:spacing w:val="-6"/>
        </w:rPr>
        <w:t xml:space="preserve"> </w:t>
      </w:r>
      <w:r>
        <w:rPr>
          <w:b/>
        </w:rPr>
        <w:t>Falls</w:t>
      </w:r>
      <w:r>
        <w:rPr>
          <w:b/>
          <w:spacing w:val="-6"/>
        </w:rPr>
        <w:t xml:space="preserve"> </w:t>
      </w:r>
      <w:r>
        <w:rPr>
          <w:b/>
        </w:rPr>
        <w:t>Auditorium</w:t>
      </w:r>
      <w:r>
        <w:rPr>
          <w:b/>
          <w:spacing w:val="-6"/>
        </w:rPr>
        <w:t xml:space="preserve"> </w:t>
      </w:r>
      <w:r>
        <w:rPr>
          <w:b/>
        </w:rPr>
        <w:t>District</w:t>
      </w:r>
      <w:r>
        <w:rPr>
          <w:b/>
          <w:spacing w:val="-6"/>
        </w:rPr>
        <w:t xml:space="preserve"> </w:t>
      </w:r>
      <w:r>
        <w:rPr>
          <w:b/>
        </w:rPr>
        <w:t>Office/Zoom</w:t>
      </w:r>
      <w:r>
        <w:rPr>
          <w:b/>
          <w:spacing w:val="-6"/>
        </w:rPr>
        <w:t xml:space="preserve"> </w:t>
      </w:r>
      <w:r>
        <w:rPr>
          <w:b/>
        </w:rPr>
        <w:t xml:space="preserve">Videoconference </w:t>
      </w:r>
    </w:p>
    <w:p w14:paraId="69AE8930" w14:textId="74FA45B9" w:rsidR="00165EFD" w:rsidRDefault="00D91B67">
      <w:pPr>
        <w:spacing w:line="259" w:lineRule="auto"/>
        <w:ind w:right="1"/>
        <w:jc w:val="center"/>
        <w:rPr>
          <w:b/>
        </w:rPr>
      </w:pPr>
      <w:r w:rsidRPr="00D91B67">
        <w:rPr>
          <w:b/>
          <w:color w:val="0562C1"/>
          <w:spacing w:val="-2"/>
          <w:u w:val="single" w:color="0562C1"/>
        </w:rPr>
        <w:t>https://us06web.zoom.us/j/83877602612</w:t>
      </w:r>
    </w:p>
    <w:p w14:paraId="67D1DCB6" w14:textId="77777777" w:rsidR="00165EFD" w:rsidRDefault="00000000">
      <w:pPr>
        <w:pStyle w:val="Heading1"/>
        <w:spacing w:line="259" w:lineRule="auto"/>
        <w:ind w:left="1973" w:right="1971"/>
        <w:jc w:val="center"/>
      </w:pPr>
      <w:r>
        <w:t>Event</w:t>
      </w:r>
      <w:r>
        <w:rPr>
          <w:spacing w:val="-6"/>
        </w:rPr>
        <w:t xml:space="preserve"> </w:t>
      </w:r>
      <w:r>
        <w:t>Center</w:t>
      </w:r>
      <w:r>
        <w:rPr>
          <w:spacing w:val="-7"/>
        </w:rPr>
        <w:t xml:space="preserve"> </w:t>
      </w:r>
      <w:r>
        <w:t>Drive,</w:t>
      </w:r>
      <w:r>
        <w:rPr>
          <w:spacing w:val="-8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Falls,</w:t>
      </w:r>
      <w:r>
        <w:rPr>
          <w:spacing w:val="-7"/>
        </w:rPr>
        <w:t xml:space="preserve"> </w:t>
      </w:r>
      <w:r>
        <w:t>Idaho</w:t>
      </w:r>
      <w:r>
        <w:rPr>
          <w:spacing w:val="-7"/>
        </w:rPr>
        <w:t xml:space="preserve"> </w:t>
      </w:r>
      <w:r>
        <w:t>83402 Room 2416</w:t>
      </w:r>
    </w:p>
    <w:p w14:paraId="4CE4B426" w14:textId="035C8B61" w:rsidR="001E05B3" w:rsidRPr="00D2129E" w:rsidRDefault="001E05B3" w:rsidP="001E05B3">
      <w:pPr>
        <w:pStyle w:val="Heading1"/>
        <w:spacing w:line="259" w:lineRule="auto"/>
        <w:ind w:right="710"/>
      </w:pPr>
      <w:r w:rsidRPr="00D2129E">
        <w:rPr>
          <w:rFonts w:eastAsia="Calibri" w:cs="Times New Roman"/>
        </w:rPr>
        <w:t>Participants:</w:t>
      </w:r>
      <w:r w:rsidRPr="00D2129E">
        <w:rPr>
          <w:rFonts w:eastAsia="Calibri" w:cs="Times New Roman"/>
          <w:b w:val="0"/>
          <w:bCs w:val="0"/>
        </w:rPr>
        <w:t xml:space="preserve">  Rob Spear, Terri Gazdik, Mike Carpenter, Ron Warnecke, Mark Fuller</w:t>
      </w:r>
    </w:p>
    <w:p w14:paraId="5D085D8A" w14:textId="77777777" w:rsidR="001E05B3" w:rsidRPr="00D2129E" w:rsidRDefault="001E05B3">
      <w:pPr>
        <w:ind w:left="112"/>
        <w:rPr>
          <w:b/>
          <w:spacing w:val="-2"/>
        </w:rPr>
      </w:pPr>
    </w:p>
    <w:p w14:paraId="790D2FFE" w14:textId="494E5464" w:rsidR="00165EFD" w:rsidRPr="00D2129E" w:rsidRDefault="00000000">
      <w:pPr>
        <w:ind w:left="112"/>
        <w:rPr>
          <w:b/>
        </w:rPr>
      </w:pPr>
      <w:r w:rsidRPr="00D2129E">
        <w:rPr>
          <w:b/>
          <w:spacing w:val="-2"/>
        </w:rPr>
        <w:t>Agenda</w:t>
      </w:r>
    </w:p>
    <w:p w14:paraId="09F72979" w14:textId="79FD2AD2" w:rsidR="00165EFD" w:rsidRPr="00D2129E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 w:line="267" w:lineRule="exact"/>
      </w:pPr>
      <w:r w:rsidRPr="00D2129E">
        <w:rPr>
          <w:b/>
        </w:rPr>
        <w:t>Action</w:t>
      </w:r>
      <w:r w:rsidRPr="00D2129E">
        <w:rPr>
          <w:b/>
          <w:spacing w:val="-6"/>
        </w:rPr>
        <w:t xml:space="preserve"> </w:t>
      </w:r>
      <w:r w:rsidRPr="00D2129E">
        <w:rPr>
          <w:b/>
        </w:rPr>
        <w:t>Item</w:t>
      </w:r>
      <w:r w:rsidRPr="00D2129E">
        <w:rPr>
          <w:b/>
          <w:spacing w:val="-3"/>
        </w:rPr>
        <w:t xml:space="preserve"> </w:t>
      </w:r>
      <w:r w:rsidRPr="00D2129E">
        <w:t>-</w:t>
      </w:r>
      <w:r w:rsidRPr="00D2129E">
        <w:rPr>
          <w:spacing w:val="-5"/>
        </w:rPr>
        <w:t xml:space="preserve"> </w:t>
      </w:r>
      <w:r w:rsidRPr="00D2129E">
        <w:t>Call</w:t>
      </w:r>
      <w:r w:rsidRPr="00D2129E">
        <w:rPr>
          <w:spacing w:val="-5"/>
        </w:rPr>
        <w:t xml:space="preserve"> </w:t>
      </w:r>
      <w:r w:rsidRPr="00D2129E">
        <w:t>to</w:t>
      </w:r>
      <w:r w:rsidRPr="00D2129E">
        <w:rPr>
          <w:spacing w:val="-6"/>
        </w:rPr>
        <w:t xml:space="preserve"> </w:t>
      </w:r>
      <w:r w:rsidRPr="00D2129E">
        <w:rPr>
          <w:spacing w:val="-2"/>
        </w:rPr>
        <w:t>Order</w:t>
      </w:r>
      <w:r w:rsidR="001E05B3" w:rsidRPr="00D2129E">
        <w:rPr>
          <w:spacing w:val="-2"/>
        </w:rPr>
        <w:t xml:space="preserve"> at 7:03 AM</w:t>
      </w:r>
    </w:p>
    <w:p w14:paraId="69FEC6B8" w14:textId="55BAE624" w:rsidR="00165EFD" w:rsidRPr="00D2129E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line="267" w:lineRule="exact"/>
      </w:pPr>
      <w:r w:rsidRPr="00D2129E">
        <w:rPr>
          <w:b/>
        </w:rPr>
        <w:t>Action</w:t>
      </w:r>
      <w:r w:rsidRPr="00D2129E">
        <w:rPr>
          <w:b/>
          <w:spacing w:val="-8"/>
        </w:rPr>
        <w:t xml:space="preserve"> </w:t>
      </w:r>
      <w:r w:rsidRPr="00D2129E">
        <w:rPr>
          <w:b/>
        </w:rPr>
        <w:t>Item</w:t>
      </w:r>
      <w:r w:rsidRPr="00D2129E">
        <w:rPr>
          <w:b/>
          <w:spacing w:val="-5"/>
        </w:rPr>
        <w:t xml:space="preserve"> </w:t>
      </w:r>
      <w:r w:rsidRPr="00D2129E">
        <w:t>–</w:t>
      </w:r>
      <w:r w:rsidRPr="00D2129E">
        <w:rPr>
          <w:spacing w:val="-6"/>
        </w:rPr>
        <w:t xml:space="preserve"> </w:t>
      </w:r>
      <w:r w:rsidRPr="00D2129E">
        <w:t>Accept</w:t>
      </w:r>
      <w:r w:rsidRPr="00D2129E">
        <w:rPr>
          <w:spacing w:val="-8"/>
        </w:rPr>
        <w:t xml:space="preserve"> </w:t>
      </w:r>
      <w:r w:rsidRPr="00D2129E">
        <w:rPr>
          <w:spacing w:val="-2"/>
        </w:rPr>
        <w:t>Agenda</w:t>
      </w:r>
      <w:r w:rsidR="001E05B3" w:rsidRPr="00D2129E">
        <w:rPr>
          <w:spacing w:val="-2"/>
        </w:rPr>
        <w:t xml:space="preserve"> – Gazdik asked to add a discussion item to discuss recognizing Centennial Management’s exceptional performance.  Warncke moved to adopt the amended agenda.  Carpenter seconded.  Motion passed. </w:t>
      </w:r>
    </w:p>
    <w:p w14:paraId="6E1A70C9" w14:textId="77777777" w:rsidR="00165EFD" w:rsidRPr="00D2129E" w:rsidRDefault="00000000">
      <w:pPr>
        <w:pStyle w:val="ListParagraph"/>
        <w:numPr>
          <w:ilvl w:val="0"/>
          <w:numId w:val="7"/>
        </w:numPr>
        <w:tabs>
          <w:tab w:val="left" w:pos="1462"/>
        </w:tabs>
      </w:pPr>
      <w:r w:rsidRPr="00D2129E">
        <w:rPr>
          <w:b/>
        </w:rPr>
        <w:t>Action</w:t>
      </w:r>
      <w:r w:rsidRPr="00D2129E">
        <w:rPr>
          <w:b/>
          <w:spacing w:val="-7"/>
        </w:rPr>
        <w:t xml:space="preserve"> </w:t>
      </w:r>
      <w:r w:rsidRPr="00D2129E">
        <w:rPr>
          <w:b/>
        </w:rPr>
        <w:t>Item</w:t>
      </w:r>
      <w:r w:rsidRPr="00D2129E">
        <w:rPr>
          <w:b/>
          <w:spacing w:val="-4"/>
        </w:rPr>
        <w:t xml:space="preserve"> </w:t>
      </w:r>
      <w:r w:rsidRPr="00D2129E">
        <w:t>-</w:t>
      </w:r>
      <w:r w:rsidRPr="00D2129E">
        <w:rPr>
          <w:spacing w:val="-7"/>
        </w:rPr>
        <w:t xml:space="preserve"> </w:t>
      </w:r>
      <w:r w:rsidRPr="00D2129E">
        <w:t>Accept</w:t>
      </w:r>
      <w:r w:rsidRPr="00D2129E">
        <w:rPr>
          <w:spacing w:val="-5"/>
        </w:rPr>
        <w:t xml:space="preserve"> </w:t>
      </w:r>
      <w:r w:rsidRPr="00D2129E">
        <w:t>the</w:t>
      </w:r>
      <w:r w:rsidRPr="00D2129E">
        <w:rPr>
          <w:spacing w:val="-7"/>
        </w:rPr>
        <w:t xml:space="preserve"> </w:t>
      </w:r>
      <w:r w:rsidRPr="00D2129E">
        <w:t>Consent</w:t>
      </w:r>
      <w:r w:rsidRPr="00D2129E">
        <w:rPr>
          <w:spacing w:val="-7"/>
        </w:rPr>
        <w:t xml:space="preserve"> </w:t>
      </w:r>
      <w:r w:rsidRPr="00D2129E">
        <w:rPr>
          <w:spacing w:val="-2"/>
        </w:rPr>
        <w:t>Agenda</w:t>
      </w:r>
    </w:p>
    <w:p w14:paraId="0765B719" w14:textId="2F151826" w:rsidR="00165EFD" w:rsidRPr="00D2129E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D2129E">
        <w:t>Meeting</w:t>
      </w:r>
      <w:r w:rsidRPr="00D2129E">
        <w:rPr>
          <w:spacing w:val="-11"/>
        </w:rPr>
        <w:t xml:space="preserve"> </w:t>
      </w:r>
      <w:r w:rsidRPr="00D2129E">
        <w:t>Minutes</w:t>
      </w:r>
      <w:r w:rsidRPr="00D2129E">
        <w:rPr>
          <w:spacing w:val="-7"/>
        </w:rPr>
        <w:t xml:space="preserve"> </w:t>
      </w:r>
      <w:r w:rsidRPr="00D2129E">
        <w:t>–</w:t>
      </w:r>
      <w:r w:rsidRPr="00D2129E">
        <w:rPr>
          <w:spacing w:val="-10"/>
        </w:rPr>
        <w:t xml:space="preserve"> </w:t>
      </w:r>
      <w:r w:rsidR="00D91B67" w:rsidRPr="00D2129E">
        <w:rPr>
          <w:spacing w:val="-10"/>
        </w:rPr>
        <w:t>11</w:t>
      </w:r>
      <w:r w:rsidRPr="00D2129E">
        <w:t>-1</w:t>
      </w:r>
      <w:r w:rsidR="00D91B67" w:rsidRPr="00D2129E">
        <w:t>4</w:t>
      </w:r>
      <w:r w:rsidRPr="00D2129E">
        <w:t>-</w:t>
      </w:r>
      <w:r w:rsidRPr="00D2129E">
        <w:rPr>
          <w:spacing w:val="-5"/>
        </w:rPr>
        <w:t>23</w:t>
      </w:r>
      <w:r w:rsidR="001E05B3" w:rsidRPr="00D2129E">
        <w:rPr>
          <w:spacing w:val="-5"/>
        </w:rPr>
        <w:t xml:space="preserve"> </w:t>
      </w:r>
    </w:p>
    <w:p w14:paraId="642DF918" w14:textId="7E78E077" w:rsidR="00165EFD" w:rsidRPr="00D2129E" w:rsidRDefault="00000000">
      <w:pPr>
        <w:pStyle w:val="ListParagraph"/>
        <w:numPr>
          <w:ilvl w:val="1"/>
          <w:numId w:val="7"/>
        </w:numPr>
        <w:tabs>
          <w:tab w:val="left" w:pos="2272"/>
        </w:tabs>
      </w:pPr>
      <w:r w:rsidRPr="00D2129E">
        <w:t>Review</w:t>
      </w:r>
      <w:r w:rsidRPr="00D2129E">
        <w:rPr>
          <w:spacing w:val="-7"/>
        </w:rPr>
        <w:t xml:space="preserve"> </w:t>
      </w:r>
      <w:r w:rsidRPr="00D2129E">
        <w:t>of</w:t>
      </w:r>
      <w:r w:rsidRPr="00D2129E">
        <w:rPr>
          <w:spacing w:val="-6"/>
        </w:rPr>
        <w:t xml:space="preserve"> </w:t>
      </w:r>
      <w:r w:rsidRPr="00D2129E">
        <w:rPr>
          <w:spacing w:val="-2"/>
        </w:rPr>
        <w:t>Payables/Financials</w:t>
      </w:r>
      <w:r w:rsidR="001E05B3" w:rsidRPr="00D2129E">
        <w:rPr>
          <w:spacing w:val="-2"/>
        </w:rPr>
        <w:t xml:space="preserve"> – Spear presented Centennial Management October financials and indicated net income for the month was $222,215.66. Carpenter moved to accept the consent agenda. Warnecke seconded.  Motion passed. </w:t>
      </w:r>
    </w:p>
    <w:p w14:paraId="52BA04B4" w14:textId="532B8C5C" w:rsidR="00165EFD" w:rsidRPr="00D2129E" w:rsidRDefault="00000000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D2129E">
        <w:rPr>
          <w:b/>
        </w:rPr>
        <w:t>Discussion</w:t>
      </w:r>
      <w:r w:rsidRPr="00D2129E">
        <w:rPr>
          <w:b/>
          <w:spacing w:val="-5"/>
        </w:rPr>
        <w:t xml:space="preserve"> </w:t>
      </w:r>
      <w:r w:rsidRPr="00D2129E">
        <w:rPr>
          <w:b/>
        </w:rPr>
        <w:t>Item</w:t>
      </w:r>
      <w:r w:rsidRPr="00D2129E">
        <w:rPr>
          <w:b/>
          <w:spacing w:val="-1"/>
        </w:rPr>
        <w:t xml:space="preserve"> </w:t>
      </w:r>
      <w:r w:rsidRPr="00D2129E">
        <w:t>–Public</w:t>
      </w:r>
      <w:r w:rsidRPr="00D2129E">
        <w:rPr>
          <w:spacing w:val="-5"/>
        </w:rPr>
        <w:t xml:space="preserve"> </w:t>
      </w:r>
      <w:r w:rsidRPr="00D2129E">
        <w:t>Comment</w:t>
      </w:r>
      <w:r w:rsidRPr="00D2129E">
        <w:rPr>
          <w:spacing w:val="-3"/>
        </w:rPr>
        <w:t xml:space="preserve"> </w:t>
      </w:r>
      <w:r w:rsidRPr="00D2129E">
        <w:t>(Any</w:t>
      </w:r>
      <w:r w:rsidRPr="00D2129E">
        <w:rPr>
          <w:spacing w:val="-4"/>
        </w:rPr>
        <w:t xml:space="preserve"> </w:t>
      </w:r>
      <w:r w:rsidRPr="00D2129E">
        <w:t>member</w:t>
      </w:r>
      <w:r w:rsidRPr="00D2129E">
        <w:rPr>
          <w:spacing w:val="-4"/>
        </w:rPr>
        <w:t xml:space="preserve"> </w:t>
      </w:r>
      <w:r w:rsidRPr="00D2129E">
        <w:t>of</w:t>
      </w:r>
      <w:r w:rsidRPr="00D2129E">
        <w:rPr>
          <w:spacing w:val="-6"/>
        </w:rPr>
        <w:t xml:space="preserve"> </w:t>
      </w:r>
      <w:r w:rsidRPr="00D2129E">
        <w:t>the</w:t>
      </w:r>
      <w:r w:rsidRPr="00D2129E">
        <w:rPr>
          <w:spacing w:val="-3"/>
        </w:rPr>
        <w:t xml:space="preserve"> </w:t>
      </w:r>
      <w:r w:rsidRPr="00D2129E">
        <w:t>public</w:t>
      </w:r>
      <w:r w:rsidRPr="00D2129E">
        <w:rPr>
          <w:spacing w:val="-5"/>
        </w:rPr>
        <w:t xml:space="preserve"> </w:t>
      </w:r>
      <w:r w:rsidRPr="00D2129E">
        <w:t>is</w:t>
      </w:r>
      <w:r w:rsidRPr="00D2129E">
        <w:rPr>
          <w:spacing w:val="-5"/>
        </w:rPr>
        <w:t xml:space="preserve"> </w:t>
      </w:r>
      <w:r w:rsidRPr="00D2129E">
        <w:t>welcome to take three minutes and share concerns or questions with the Board).</w:t>
      </w:r>
      <w:r w:rsidR="001E05B3" w:rsidRPr="00D2129E">
        <w:t xml:space="preserve">  There were no public comments. </w:t>
      </w:r>
    </w:p>
    <w:p w14:paraId="505D752F" w14:textId="6C00E1B9" w:rsidR="001E05B3" w:rsidRPr="00D2129E" w:rsidRDefault="001E05B3">
      <w:pPr>
        <w:pStyle w:val="ListParagraph"/>
        <w:numPr>
          <w:ilvl w:val="0"/>
          <w:numId w:val="7"/>
        </w:numPr>
        <w:tabs>
          <w:tab w:val="left" w:pos="1462"/>
        </w:tabs>
        <w:spacing w:before="1"/>
        <w:ind w:right="357"/>
      </w:pPr>
      <w:r w:rsidRPr="00D2129E">
        <w:rPr>
          <w:b/>
        </w:rPr>
        <w:t xml:space="preserve">Discussion Item </w:t>
      </w:r>
      <w:r w:rsidRPr="00D2129E">
        <w:t>– IFAD’s recognition of Centennial Management’s operation</w:t>
      </w:r>
      <w:r w:rsidR="00BF18CF">
        <w:t>al</w:t>
      </w:r>
      <w:r w:rsidRPr="00D2129E">
        <w:t xml:space="preserve"> performance.</w:t>
      </w:r>
      <w:r w:rsidR="00796863" w:rsidRPr="00D2129E">
        <w:t xml:space="preserve">  The Board discussed hosting a breakfast/lunch or award ceremony for Centennial Management’s eleven full-time employees and providing some type of recognition. It was decided to host a brunch to be held at the Event Center on December 12, </w:t>
      </w:r>
      <w:r w:rsidR="006C7194" w:rsidRPr="00D2129E">
        <w:t>2023,</w:t>
      </w:r>
      <w:r w:rsidR="00796863" w:rsidRPr="00D2129E">
        <w:t xml:space="preserve"> after the IFAD Board meeting and for Spear to identify the appropriate recognition (plaque, gift certificate).   </w:t>
      </w:r>
    </w:p>
    <w:p w14:paraId="45535850" w14:textId="77777777" w:rsidR="00165EFD" w:rsidRPr="00D2129E" w:rsidRDefault="00000000">
      <w:pPr>
        <w:pStyle w:val="Heading1"/>
        <w:spacing w:before="266"/>
      </w:pPr>
      <w:r w:rsidRPr="00D2129E">
        <w:t>Calendar</w:t>
      </w:r>
      <w:r w:rsidRPr="00D2129E">
        <w:rPr>
          <w:spacing w:val="-10"/>
        </w:rPr>
        <w:t xml:space="preserve"> </w:t>
      </w:r>
      <w:r w:rsidRPr="00D2129E">
        <w:t>and</w:t>
      </w:r>
      <w:r w:rsidRPr="00D2129E">
        <w:rPr>
          <w:spacing w:val="-12"/>
        </w:rPr>
        <w:t xml:space="preserve"> </w:t>
      </w:r>
      <w:r w:rsidRPr="00D2129E">
        <w:rPr>
          <w:spacing w:val="-2"/>
        </w:rPr>
        <w:t>Announcements</w:t>
      </w:r>
    </w:p>
    <w:p w14:paraId="296FD69F" w14:textId="0962B17E" w:rsidR="00165EFD" w:rsidRPr="00D2129E" w:rsidRDefault="00000000">
      <w:pPr>
        <w:pStyle w:val="ListParagraph"/>
        <w:numPr>
          <w:ilvl w:val="0"/>
          <w:numId w:val="6"/>
        </w:numPr>
        <w:tabs>
          <w:tab w:val="left" w:pos="829"/>
        </w:tabs>
        <w:spacing w:before="1"/>
        <w:ind w:left="829" w:hanging="358"/>
      </w:pPr>
      <w:r w:rsidRPr="00D2129E">
        <w:rPr>
          <w:b/>
        </w:rPr>
        <w:t>Upcoming</w:t>
      </w:r>
      <w:r w:rsidRPr="00D2129E">
        <w:rPr>
          <w:b/>
          <w:spacing w:val="-10"/>
        </w:rPr>
        <w:t xml:space="preserve"> </w:t>
      </w:r>
      <w:r w:rsidRPr="00D2129E">
        <w:rPr>
          <w:b/>
        </w:rPr>
        <w:t>IFAD</w:t>
      </w:r>
      <w:r w:rsidRPr="00D2129E">
        <w:rPr>
          <w:b/>
          <w:spacing w:val="-9"/>
        </w:rPr>
        <w:t xml:space="preserve"> </w:t>
      </w:r>
      <w:r w:rsidRPr="00D2129E">
        <w:rPr>
          <w:b/>
        </w:rPr>
        <w:t>Meeting</w:t>
      </w:r>
      <w:r w:rsidRPr="00D2129E">
        <w:rPr>
          <w:b/>
          <w:spacing w:val="-7"/>
        </w:rPr>
        <w:t xml:space="preserve"> </w:t>
      </w:r>
      <w:r w:rsidRPr="00D2129E">
        <w:t>–</w:t>
      </w:r>
      <w:r w:rsidRPr="00D2129E">
        <w:rPr>
          <w:spacing w:val="-8"/>
        </w:rPr>
        <w:t xml:space="preserve"> </w:t>
      </w:r>
      <w:r w:rsidRPr="00D2129E">
        <w:rPr>
          <w:b/>
          <w:u w:val="single"/>
        </w:rPr>
        <w:t>Next</w:t>
      </w:r>
      <w:r w:rsidRPr="00D2129E">
        <w:rPr>
          <w:b/>
          <w:spacing w:val="-9"/>
          <w:u w:val="single"/>
        </w:rPr>
        <w:t xml:space="preserve"> </w:t>
      </w:r>
      <w:r w:rsidRPr="00D2129E">
        <w:rPr>
          <w:b/>
          <w:u w:val="single"/>
        </w:rPr>
        <w:t>Meeting</w:t>
      </w:r>
      <w:r w:rsidRPr="00D2129E">
        <w:rPr>
          <w:b/>
          <w:spacing w:val="-9"/>
          <w:u w:val="single"/>
        </w:rPr>
        <w:t xml:space="preserve"> </w:t>
      </w:r>
      <w:r w:rsidRPr="00D2129E">
        <w:rPr>
          <w:b/>
          <w:u w:val="single"/>
        </w:rPr>
        <w:t>on</w:t>
      </w:r>
      <w:r w:rsidRPr="00D2129E">
        <w:rPr>
          <w:b/>
          <w:spacing w:val="-8"/>
          <w:u w:val="single"/>
        </w:rPr>
        <w:t xml:space="preserve"> </w:t>
      </w:r>
      <w:r w:rsidR="00D91B67" w:rsidRPr="00D2129E">
        <w:rPr>
          <w:b/>
          <w:spacing w:val="-8"/>
          <w:u w:val="single"/>
        </w:rPr>
        <w:t>December 12</w:t>
      </w:r>
      <w:r w:rsidRPr="00D2129E">
        <w:rPr>
          <w:b/>
          <w:u w:val="single"/>
        </w:rPr>
        <w:t>,</w:t>
      </w:r>
      <w:r w:rsidRPr="00D2129E">
        <w:rPr>
          <w:b/>
          <w:spacing w:val="-9"/>
          <w:u w:val="single"/>
        </w:rPr>
        <w:t xml:space="preserve"> </w:t>
      </w:r>
      <w:r w:rsidRPr="00D2129E">
        <w:rPr>
          <w:b/>
          <w:spacing w:val="-4"/>
          <w:u w:val="single"/>
        </w:rPr>
        <w:t>2023</w:t>
      </w:r>
    </w:p>
    <w:p w14:paraId="42895845" w14:textId="77777777" w:rsidR="00165EFD" w:rsidRPr="00D2129E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</w:pPr>
      <w:r w:rsidRPr="00D2129E">
        <w:rPr>
          <w:b/>
        </w:rPr>
        <w:t>Discussion</w:t>
      </w:r>
      <w:r w:rsidRPr="00D2129E">
        <w:rPr>
          <w:b/>
          <w:spacing w:val="-11"/>
        </w:rPr>
        <w:t xml:space="preserve"> </w:t>
      </w:r>
      <w:r w:rsidRPr="00D2129E">
        <w:rPr>
          <w:b/>
        </w:rPr>
        <w:t>Item</w:t>
      </w:r>
      <w:r w:rsidRPr="00D2129E">
        <w:rPr>
          <w:b/>
          <w:spacing w:val="-7"/>
        </w:rPr>
        <w:t xml:space="preserve"> </w:t>
      </w:r>
      <w:r w:rsidRPr="00D2129E">
        <w:t>-</w:t>
      </w:r>
      <w:r w:rsidRPr="00D2129E">
        <w:rPr>
          <w:spacing w:val="-9"/>
        </w:rPr>
        <w:t xml:space="preserve"> </w:t>
      </w:r>
      <w:r w:rsidRPr="00D2129E">
        <w:t>Announcements</w:t>
      </w:r>
      <w:r w:rsidRPr="00D2129E">
        <w:rPr>
          <w:spacing w:val="-10"/>
        </w:rPr>
        <w:t xml:space="preserve"> </w:t>
      </w:r>
      <w:r w:rsidRPr="00D2129E">
        <w:t>and</w:t>
      </w:r>
      <w:r w:rsidRPr="00D2129E">
        <w:rPr>
          <w:spacing w:val="-10"/>
        </w:rPr>
        <w:t xml:space="preserve"> </w:t>
      </w:r>
      <w:r w:rsidRPr="00D2129E">
        <w:t>Minor</w:t>
      </w:r>
      <w:r w:rsidRPr="00D2129E">
        <w:rPr>
          <w:spacing w:val="-10"/>
        </w:rPr>
        <w:t xml:space="preserve"> </w:t>
      </w:r>
      <w:r w:rsidRPr="00D2129E">
        <w:rPr>
          <w:spacing w:val="-2"/>
        </w:rPr>
        <w:t>Questions</w:t>
      </w:r>
    </w:p>
    <w:p w14:paraId="2A0C25FC" w14:textId="418CED7B" w:rsidR="00165EFD" w:rsidRPr="00D2129E" w:rsidRDefault="00000000">
      <w:pPr>
        <w:pStyle w:val="ListParagraph"/>
        <w:numPr>
          <w:ilvl w:val="0"/>
          <w:numId w:val="6"/>
        </w:numPr>
        <w:tabs>
          <w:tab w:val="left" w:pos="830"/>
        </w:tabs>
        <w:spacing w:line="267" w:lineRule="exact"/>
        <w:ind w:left="830" w:hanging="359"/>
        <w:rPr>
          <w:b/>
        </w:rPr>
      </w:pPr>
      <w:r w:rsidRPr="00D2129E">
        <w:rPr>
          <w:b/>
        </w:rPr>
        <w:t>Discussion</w:t>
      </w:r>
      <w:r w:rsidRPr="00D2129E">
        <w:rPr>
          <w:b/>
          <w:spacing w:val="-8"/>
        </w:rPr>
        <w:t xml:space="preserve"> </w:t>
      </w:r>
      <w:r w:rsidRPr="00D2129E">
        <w:rPr>
          <w:b/>
        </w:rPr>
        <w:t>Item</w:t>
      </w:r>
      <w:r w:rsidRPr="00D2129E">
        <w:rPr>
          <w:b/>
          <w:spacing w:val="-4"/>
        </w:rPr>
        <w:t xml:space="preserve"> </w:t>
      </w:r>
      <w:r w:rsidRPr="00D2129E">
        <w:t>-</w:t>
      </w:r>
      <w:r w:rsidRPr="00D2129E">
        <w:rPr>
          <w:spacing w:val="-7"/>
        </w:rPr>
        <w:t xml:space="preserve"> </w:t>
      </w:r>
      <w:r w:rsidRPr="00D2129E">
        <w:t>Agenda</w:t>
      </w:r>
      <w:r w:rsidRPr="00D2129E">
        <w:rPr>
          <w:spacing w:val="-7"/>
        </w:rPr>
        <w:t xml:space="preserve"> </w:t>
      </w:r>
      <w:r w:rsidRPr="00D2129E">
        <w:t>Items</w:t>
      </w:r>
      <w:r w:rsidRPr="00D2129E">
        <w:rPr>
          <w:spacing w:val="-7"/>
        </w:rPr>
        <w:t xml:space="preserve"> </w:t>
      </w:r>
      <w:r w:rsidRPr="00D2129E">
        <w:t>for</w:t>
      </w:r>
      <w:r w:rsidRPr="00D2129E">
        <w:rPr>
          <w:spacing w:val="-7"/>
        </w:rPr>
        <w:t xml:space="preserve"> </w:t>
      </w:r>
      <w:r w:rsidR="00D91B67" w:rsidRPr="00D2129E">
        <w:rPr>
          <w:spacing w:val="-7"/>
        </w:rPr>
        <w:t xml:space="preserve">December 12, </w:t>
      </w:r>
      <w:r w:rsidRPr="00D2129E">
        <w:t>2023,</w:t>
      </w:r>
      <w:r w:rsidRPr="00D2129E">
        <w:rPr>
          <w:spacing w:val="-7"/>
        </w:rPr>
        <w:t xml:space="preserve"> </w:t>
      </w:r>
      <w:r w:rsidRPr="00D2129E">
        <w:rPr>
          <w:spacing w:val="-2"/>
        </w:rPr>
        <w:t>meeting</w:t>
      </w:r>
      <w:r w:rsidR="00D2129E" w:rsidRPr="00D2129E">
        <w:rPr>
          <w:spacing w:val="-2"/>
        </w:rPr>
        <w:t>.  Nothing was added</w:t>
      </w:r>
      <w:r w:rsidR="00BF18CF">
        <w:rPr>
          <w:spacing w:val="-2"/>
        </w:rPr>
        <w:t xml:space="preserve"> in addition to the items from the 11-14-23 meeting. </w:t>
      </w:r>
      <w:r w:rsidR="00D2129E" w:rsidRPr="00D2129E">
        <w:rPr>
          <w:spacing w:val="-2"/>
        </w:rPr>
        <w:t xml:space="preserve"> </w:t>
      </w:r>
    </w:p>
    <w:p w14:paraId="2F1A0300" w14:textId="77777777" w:rsidR="00165EFD" w:rsidRPr="00D2129E" w:rsidRDefault="00165EFD">
      <w:pPr>
        <w:pStyle w:val="BodyText"/>
      </w:pPr>
    </w:p>
    <w:p w14:paraId="7DC322EA" w14:textId="77777777" w:rsidR="00D2129E" w:rsidRPr="00D2129E" w:rsidRDefault="00000000" w:rsidP="00D2129E">
      <w:pPr>
        <w:pStyle w:val="ListParagraph"/>
        <w:widowControl/>
        <w:numPr>
          <w:ilvl w:val="0"/>
          <w:numId w:val="9"/>
        </w:numPr>
        <w:autoSpaceDE/>
        <w:autoSpaceDN/>
        <w:spacing w:before="1" w:after="160" w:line="259" w:lineRule="auto"/>
        <w:ind w:right="348"/>
        <w:contextualSpacing/>
        <w:rPr>
          <w:rFonts w:cstheme="minorHAnsi"/>
          <w:b/>
          <w:bCs/>
        </w:rPr>
      </w:pPr>
      <w:r w:rsidRPr="00D2129E">
        <w:rPr>
          <w:b/>
        </w:rPr>
        <w:t>Action</w:t>
      </w:r>
      <w:r w:rsidRPr="00D2129E">
        <w:rPr>
          <w:b/>
          <w:spacing w:val="-9"/>
        </w:rPr>
        <w:t xml:space="preserve"> </w:t>
      </w:r>
      <w:r w:rsidRPr="00D2129E">
        <w:rPr>
          <w:b/>
        </w:rPr>
        <w:t>Item</w:t>
      </w:r>
      <w:r w:rsidRPr="00D2129E">
        <w:rPr>
          <w:b/>
          <w:spacing w:val="-6"/>
        </w:rPr>
        <w:t xml:space="preserve"> </w:t>
      </w:r>
      <w:r w:rsidRPr="00D2129E">
        <w:t>-</w:t>
      </w:r>
      <w:r w:rsidRPr="00D2129E">
        <w:rPr>
          <w:spacing w:val="-8"/>
        </w:rPr>
        <w:t xml:space="preserve"> </w:t>
      </w:r>
      <w:r w:rsidRPr="00D2129E">
        <w:t>Adjournment</w:t>
      </w:r>
      <w:r w:rsidRPr="00D2129E">
        <w:rPr>
          <w:spacing w:val="-9"/>
        </w:rPr>
        <w:t xml:space="preserve"> </w:t>
      </w:r>
      <w:r w:rsidRPr="00D2129E">
        <w:t>to</w:t>
      </w:r>
      <w:r w:rsidRPr="00D2129E">
        <w:rPr>
          <w:spacing w:val="-9"/>
        </w:rPr>
        <w:t xml:space="preserve"> </w:t>
      </w:r>
      <w:r w:rsidRPr="00D2129E">
        <w:t>Executive</w:t>
      </w:r>
      <w:r w:rsidRPr="00D2129E">
        <w:rPr>
          <w:spacing w:val="-8"/>
        </w:rPr>
        <w:t xml:space="preserve"> </w:t>
      </w:r>
      <w:r w:rsidRPr="00D2129E">
        <w:rPr>
          <w:spacing w:val="-2"/>
        </w:rPr>
        <w:t>Session</w:t>
      </w:r>
      <w:r w:rsidR="006C7194" w:rsidRPr="00D2129E">
        <w:rPr>
          <w:spacing w:val="-2"/>
        </w:rPr>
        <w:t>.  Gazdik moved</w:t>
      </w:r>
      <w:r w:rsidR="006C7194" w:rsidRPr="00D2129E">
        <w:rPr>
          <w:rFonts w:cs="Calibri"/>
          <w:lang w:val="en"/>
        </w:rPr>
        <w:t xml:space="preserve"> to enter into Executive Session</w:t>
      </w:r>
      <w:r w:rsidR="00D2129E" w:rsidRPr="00D2129E">
        <w:rPr>
          <w:rFonts w:cs="Calibri"/>
          <w:lang w:val="en"/>
        </w:rPr>
        <w:t xml:space="preserve"> at 7:17 AM</w:t>
      </w:r>
      <w:r w:rsidR="006C7194" w:rsidRPr="00D2129E">
        <w:rPr>
          <w:rFonts w:cs="Calibri"/>
          <w:lang w:val="en"/>
        </w:rPr>
        <w:t>.  Gazdik, Carpenter, and Warnecke all voted in the affirmative.</w:t>
      </w:r>
    </w:p>
    <w:p w14:paraId="4187B90D" w14:textId="77777777" w:rsidR="00D2129E" w:rsidRPr="00D2129E" w:rsidRDefault="00D2129E" w:rsidP="00D2129E">
      <w:pPr>
        <w:pStyle w:val="ListParagraph"/>
        <w:widowControl/>
        <w:autoSpaceDE/>
        <w:autoSpaceDN/>
        <w:spacing w:before="1" w:after="160" w:line="259" w:lineRule="auto"/>
        <w:ind w:left="720" w:right="348" w:firstLine="0"/>
        <w:contextualSpacing/>
        <w:rPr>
          <w:rFonts w:cstheme="minorHAnsi"/>
          <w:b/>
          <w:bCs/>
        </w:rPr>
      </w:pPr>
    </w:p>
    <w:p w14:paraId="21650A6B" w14:textId="690B9E41" w:rsidR="00D2129E" w:rsidRPr="00D2129E" w:rsidRDefault="00000000" w:rsidP="00D2129E">
      <w:pPr>
        <w:pStyle w:val="ListParagraph"/>
        <w:widowControl/>
        <w:numPr>
          <w:ilvl w:val="0"/>
          <w:numId w:val="9"/>
        </w:numPr>
        <w:autoSpaceDE/>
        <w:autoSpaceDN/>
        <w:spacing w:before="1" w:after="160" w:line="259" w:lineRule="auto"/>
        <w:ind w:right="348"/>
        <w:contextualSpacing/>
        <w:rPr>
          <w:rFonts w:cstheme="minorHAnsi"/>
          <w:b/>
          <w:bCs/>
        </w:rPr>
      </w:pPr>
      <w:r w:rsidRPr="00D2129E">
        <w:rPr>
          <w:b/>
        </w:rPr>
        <w:t xml:space="preserve">Executive Session - </w:t>
      </w:r>
      <w:r w:rsidRPr="00D2129E">
        <w:t>Idaho Code Section 74-206 (1) (f) To communicate with legal</w:t>
      </w:r>
      <w:r w:rsidRPr="00D2129E">
        <w:rPr>
          <w:spacing w:val="-4"/>
        </w:rPr>
        <w:t xml:space="preserve"> </w:t>
      </w:r>
      <w:r w:rsidRPr="00D2129E">
        <w:t>counsel</w:t>
      </w:r>
      <w:r w:rsidRPr="00D2129E">
        <w:rPr>
          <w:spacing w:val="-4"/>
        </w:rPr>
        <w:t xml:space="preserve"> </w:t>
      </w:r>
      <w:r w:rsidRPr="00D2129E">
        <w:t>for</w:t>
      </w:r>
      <w:r w:rsidRPr="00D2129E">
        <w:rPr>
          <w:spacing w:val="-4"/>
        </w:rPr>
        <w:t xml:space="preserve"> </w:t>
      </w:r>
      <w:r w:rsidRPr="00D2129E">
        <w:t>the</w:t>
      </w:r>
      <w:r w:rsidRPr="00D2129E">
        <w:rPr>
          <w:spacing w:val="-4"/>
        </w:rPr>
        <w:t xml:space="preserve"> </w:t>
      </w:r>
      <w:r w:rsidRPr="00D2129E">
        <w:t>public</w:t>
      </w:r>
      <w:r w:rsidRPr="00D2129E">
        <w:rPr>
          <w:spacing w:val="-5"/>
        </w:rPr>
        <w:t xml:space="preserve"> </w:t>
      </w:r>
      <w:r w:rsidRPr="00D2129E">
        <w:t>agency</w:t>
      </w:r>
      <w:r w:rsidRPr="00D2129E">
        <w:rPr>
          <w:spacing w:val="-4"/>
        </w:rPr>
        <w:t xml:space="preserve"> </w:t>
      </w:r>
      <w:r w:rsidRPr="00D2129E">
        <w:t>to</w:t>
      </w:r>
      <w:r w:rsidRPr="00D2129E">
        <w:rPr>
          <w:spacing w:val="-5"/>
        </w:rPr>
        <w:t xml:space="preserve"> </w:t>
      </w:r>
      <w:r w:rsidRPr="00D2129E">
        <w:t>discuss</w:t>
      </w:r>
      <w:r w:rsidRPr="00D2129E">
        <w:rPr>
          <w:spacing w:val="-5"/>
        </w:rPr>
        <w:t xml:space="preserve"> </w:t>
      </w:r>
      <w:r w:rsidRPr="00D2129E">
        <w:t>the</w:t>
      </w:r>
      <w:r w:rsidRPr="00D2129E">
        <w:rPr>
          <w:spacing w:val="-4"/>
        </w:rPr>
        <w:t xml:space="preserve"> </w:t>
      </w:r>
      <w:r w:rsidRPr="00D2129E">
        <w:t>legal</w:t>
      </w:r>
      <w:r w:rsidRPr="00D2129E">
        <w:rPr>
          <w:spacing w:val="-4"/>
        </w:rPr>
        <w:t xml:space="preserve"> </w:t>
      </w:r>
      <w:r w:rsidRPr="00D2129E">
        <w:t>ramifications</w:t>
      </w:r>
      <w:r w:rsidRPr="00D2129E">
        <w:rPr>
          <w:spacing w:val="-5"/>
        </w:rPr>
        <w:t xml:space="preserve"> </w:t>
      </w:r>
      <w:r w:rsidRPr="00D2129E">
        <w:t>of</w:t>
      </w:r>
      <w:r w:rsidRPr="00D2129E">
        <w:rPr>
          <w:spacing w:val="-6"/>
        </w:rPr>
        <w:t xml:space="preserve"> </w:t>
      </w:r>
      <w:r w:rsidRPr="00D2129E">
        <w:t>and</w:t>
      </w:r>
      <w:r w:rsidRPr="00D2129E">
        <w:rPr>
          <w:spacing w:val="-5"/>
        </w:rPr>
        <w:t xml:space="preserve"> </w:t>
      </w:r>
      <w:r w:rsidRPr="00D2129E">
        <w:t>legal options for pending litigation, or controversies not yet being litigated but imminently likely to be litigated.</w:t>
      </w:r>
    </w:p>
    <w:p w14:paraId="4F0F8D12" w14:textId="77777777" w:rsidR="00D2129E" w:rsidRPr="00D2129E" w:rsidRDefault="00D2129E" w:rsidP="00D2129E">
      <w:pPr>
        <w:pStyle w:val="ListParagraph"/>
        <w:widowControl/>
        <w:autoSpaceDE/>
        <w:autoSpaceDN/>
        <w:spacing w:before="1" w:after="160" w:line="259" w:lineRule="auto"/>
        <w:ind w:left="720" w:right="348" w:firstLine="0"/>
        <w:contextualSpacing/>
        <w:rPr>
          <w:rFonts w:cstheme="minorHAnsi"/>
          <w:b/>
          <w:bCs/>
        </w:rPr>
      </w:pPr>
    </w:p>
    <w:p w14:paraId="678E704C" w14:textId="463604DA" w:rsidR="00D2129E" w:rsidRPr="00D2129E" w:rsidRDefault="00000000" w:rsidP="00D2129E">
      <w:pPr>
        <w:pStyle w:val="ListParagraph"/>
        <w:widowControl/>
        <w:numPr>
          <w:ilvl w:val="0"/>
          <w:numId w:val="9"/>
        </w:numPr>
        <w:autoSpaceDE/>
        <w:autoSpaceDN/>
        <w:spacing w:before="1" w:after="160" w:line="259" w:lineRule="auto"/>
        <w:ind w:right="348"/>
        <w:contextualSpacing/>
        <w:rPr>
          <w:rFonts w:cstheme="minorHAnsi"/>
          <w:b/>
          <w:bCs/>
        </w:rPr>
      </w:pPr>
      <w:r w:rsidRPr="00D2129E">
        <w:rPr>
          <w:b/>
          <w:bCs/>
        </w:rPr>
        <w:t>Adjournment</w:t>
      </w:r>
      <w:r w:rsidRPr="00D2129E">
        <w:rPr>
          <w:b/>
          <w:bCs/>
          <w:spacing w:val="-15"/>
        </w:rPr>
        <w:t xml:space="preserve"> </w:t>
      </w:r>
      <w:r w:rsidRPr="00D2129E">
        <w:rPr>
          <w:b/>
          <w:bCs/>
        </w:rPr>
        <w:t>from</w:t>
      </w:r>
      <w:r w:rsidRPr="00D2129E">
        <w:rPr>
          <w:b/>
          <w:bCs/>
          <w:spacing w:val="-13"/>
        </w:rPr>
        <w:t xml:space="preserve"> </w:t>
      </w:r>
      <w:r w:rsidRPr="00D2129E">
        <w:rPr>
          <w:b/>
          <w:bCs/>
        </w:rPr>
        <w:t>Executive</w:t>
      </w:r>
      <w:r w:rsidRPr="00D2129E">
        <w:rPr>
          <w:b/>
          <w:bCs/>
          <w:spacing w:val="-15"/>
        </w:rPr>
        <w:t xml:space="preserve"> </w:t>
      </w:r>
      <w:r w:rsidRPr="00D2129E">
        <w:rPr>
          <w:b/>
          <w:bCs/>
          <w:spacing w:val="-2"/>
        </w:rPr>
        <w:t>Session</w:t>
      </w:r>
      <w:r w:rsidR="00D2129E" w:rsidRPr="00D2129E">
        <w:rPr>
          <w:spacing w:val="-2"/>
        </w:rPr>
        <w:t xml:space="preserve"> </w:t>
      </w:r>
      <w:bookmarkStart w:id="0" w:name="_Hlk151456830"/>
      <w:r w:rsidR="00D2129E" w:rsidRPr="00D2129E">
        <w:rPr>
          <w:rFonts w:cstheme="minorHAnsi"/>
        </w:rPr>
        <w:t>Carpenter moved to adjourn from the Executive Session at 8:14 AM. Warnecke seconded.  Motion passed.</w:t>
      </w:r>
    </w:p>
    <w:p w14:paraId="5E3C626A" w14:textId="5E7C7481" w:rsidR="00D2129E" w:rsidRPr="00D2129E" w:rsidRDefault="00D2129E" w:rsidP="00D2129E">
      <w:pPr>
        <w:pStyle w:val="ListParagraph"/>
        <w:widowControl/>
        <w:numPr>
          <w:ilvl w:val="0"/>
          <w:numId w:val="9"/>
        </w:numPr>
        <w:autoSpaceDE/>
        <w:autoSpaceDN/>
        <w:spacing w:before="1" w:after="160" w:line="259" w:lineRule="auto"/>
        <w:ind w:right="348"/>
        <w:contextualSpacing/>
        <w:rPr>
          <w:rFonts w:cstheme="minorHAnsi"/>
          <w:b/>
          <w:bCs/>
        </w:rPr>
      </w:pPr>
      <w:r w:rsidRPr="00D2129E">
        <w:rPr>
          <w:rFonts w:cstheme="minorHAnsi"/>
          <w:b/>
          <w:bCs/>
        </w:rPr>
        <w:lastRenderedPageBreak/>
        <w:t>Action Item –</w:t>
      </w:r>
      <w:r w:rsidRPr="00D2129E">
        <w:rPr>
          <w:rFonts w:cstheme="minorHAnsi"/>
        </w:rPr>
        <w:t xml:space="preserve">Action taken on Section 74-206 (1) (f) matter discussed in Executive Session. There was no action regarding matters discussed during the Executive Session. </w:t>
      </w:r>
    </w:p>
    <w:p w14:paraId="4D985632" w14:textId="77777777" w:rsidR="00D2129E" w:rsidRPr="00D2129E" w:rsidRDefault="00D2129E" w:rsidP="00D2129E">
      <w:pPr>
        <w:pStyle w:val="ListParagraph"/>
        <w:ind w:left="810" w:hanging="360"/>
        <w:rPr>
          <w:rFonts w:cstheme="minorHAnsi"/>
          <w:b/>
          <w:bCs/>
        </w:rPr>
      </w:pPr>
    </w:p>
    <w:p w14:paraId="682FA643" w14:textId="77777777" w:rsidR="00D2129E" w:rsidRPr="00D2129E" w:rsidRDefault="00D2129E" w:rsidP="00D2129E">
      <w:pPr>
        <w:pStyle w:val="ListParagraph"/>
        <w:widowControl/>
        <w:numPr>
          <w:ilvl w:val="0"/>
          <w:numId w:val="9"/>
        </w:numPr>
        <w:tabs>
          <w:tab w:val="left" w:pos="1350"/>
        </w:tabs>
        <w:autoSpaceDE/>
        <w:autoSpaceDN/>
        <w:spacing w:after="120"/>
        <w:ind w:left="810"/>
        <w:contextualSpacing/>
        <w:rPr>
          <w:rFonts w:cstheme="minorHAnsi"/>
          <w:b/>
          <w:bCs/>
        </w:rPr>
      </w:pPr>
      <w:r w:rsidRPr="00D2129E">
        <w:rPr>
          <w:rFonts w:cstheme="minorHAnsi"/>
          <w:b/>
          <w:bCs/>
        </w:rPr>
        <w:t xml:space="preserve">Action Item - </w:t>
      </w:r>
      <w:r w:rsidRPr="00D2129E">
        <w:rPr>
          <w:rFonts w:cstheme="minorHAnsi"/>
        </w:rPr>
        <w:t>Adjournment from Public Session 8:14 AM</w:t>
      </w:r>
      <w:bookmarkEnd w:id="0"/>
    </w:p>
    <w:sectPr w:rsidR="00D2129E" w:rsidRPr="00D2129E" w:rsidSect="00D91B67">
      <w:pgSz w:w="12240" w:h="15840"/>
      <w:pgMar w:top="28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F48"/>
    <w:multiLevelType w:val="hybridMultilevel"/>
    <w:tmpl w:val="EFECF284"/>
    <w:lvl w:ilvl="0" w:tplc="6A0E00A2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210B3EE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504618E4">
      <w:numFmt w:val="bullet"/>
      <w:lvlText w:val="•"/>
      <w:lvlJc w:val="left"/>
      <w:pPr>
        <w:ind w:left="2515" w:hanging="360"/>
      </w:pPr>
      <w:rPr>
        <w:rFonts w:hint="default"/>
        <w:lang w:val="en-US" w:eastAsia="en-US" w:bidi="ar-SA"/>
      </w:rPr>
    </w:lvl>
    <w:lvl w:ilvl="3" w:tplc="434E8524">
      <w:numFmt w:val="bullet"/>
      <w:lvlText w:val="•"/>
      <w:lvlJc w:val="left"/>
      <w:pPr>
        <w:ind w:left="3471" w:hanging="360"/>
      </w:pPr>
      <w:rPr>
        <w:rFonts w:hint="default"/>
        <w:lang w:val="en-US" w:eastAsia="en-US" w:bidi="ar-SA"/>
      </w:rPr>
    </w:lvl>
    <w:lvl w:ilvl="4" w:tplc="51EC1EB0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5" w:tplc="89CAA252"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 w:tplc="BC7A3DEE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7" w:tplc="5A76B9A8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FA0400D0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A42C9C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716E5"/>
    <w:multiLevelType w:val="hybridMultilevel"/>
    <w:tmpl w:val="5D6C7EBE"/>
    <w:lvl w:ilvl="0" w:tplc="FFFFFFFF">
      <w:start w:val="1"/>
      <w:numFmt w:val="upperRoman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27BB7"/>
    <w:multiLevelType w:val="hybridMultilevel"/>
    <w:tmpl w:val="DBECB086"/>
    <w:lvl w:ilvl="0" w:tplc="9EAEF952">
      <w:start w:val="1"/>
      <w:numFmt w:val="upperLetter"/>
      <w:lvlText w:val="%1."/>
      <w:lvlJc w:val="left"/>
      <w:pPr>
        <w:ind w:left="832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5FF84134">
      <w:start w:val="1"/>
      <w:numFmt w:val="decimal"/>
      <w:lvlText w:val="%2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C4DA5582">
      <w:start w:val="1"/>
      <w:numFmt w:val="decimal"/>
      <w:lvlText w:val="%3."/>
      <w:lvlJc w:val="left"/>
      <w:pPr>
        <w:ind w:left="119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4"/>
        <w:sz w:val="22"/>
        <w:szCs w:val="22"/>
        <w:lang w:val="en-US" w:eastAsia="en-US" w:bidi="ar-SA"/>
      </w:rPr>
    </w:lvl>
    <w:lvl w:ilvl="3" w:tplc="C7768CF2">
      <w:start w:val="1"/>
      <w:numFmt w:val="lowerLetter"/>
      <w:lvlText w:val="%4."/>
      <w:lvlJc w:val="left"/>
      <w:pPr>
        <w:ind w:left="19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4" w:tplc="C192B0A6"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 w:tplc="5F5A698C">
      <w:numFmt w:val="bullet"/>
      <w:lvlText w:val="•"/>
      <w:lvlJc w:val="left"/>
      <w:pPr>
        <w:ind w:left="5010" w:hanging="360"/>
      </w:pPr>
      <w:rPr>
        <w:rFonts w:hint="default"/>
        <w:lang w:val="en-US" w:eastAsia="en-US" w:bidi="ar-SA"/>
      </w:rPr>
    </w:lvl>
    <w:lvl w:ilvl="6" w:tplc="9878BFE6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55BC9DA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A25AFD8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D8C7E90"/>
    <w:multiLevelType w:val="hybridMultilevel"/>
    <w:tmpl w:val="560A5A0C"/>
    <w:lvl w:ilvl="0" w:tplc="043CDC56">
      <w:start w:val="1"/>
      <w:numFmt w:val="upperRoman"/>
      <w:lvlText w:val="%1."/>
      <w:lvlJc w:val="left"/>
      <w:pPr>
        <w:ind w:left="146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248930A">
      <w:start w:val="1"/>
      <w:numFmt w:val="upperLetter"/>
      <w:lvlText w:val="%2."/>
      <w:lvlJc w:val="left"/>
      <w:pPr>
        <w:ind w:left="2272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86BEAC56">
      <w:numFmt w:val="bullet"/>
      <w:lvlText w:val="•"/>
      <w:lvlJc w:val="left"/>
      <w:pPr>
        <w:ind w:left="3155" w:hanging="720"/>
      </w:pPr>
      <w:rPr>
        <w:rFonts w:hint="default"/>
        <w:lang w:val="en-US" w:eastAsia="en-US" w:bidi="ar-SA"/>
      </w:rPr>
    </w:lvl>
    <w:lvl w:ilvl="3" w:tplc="DC5670B0">
      <w:numFmt w:val="bullet"/>
      <w:lvlText w:val="•"/>
      <w:lvlJc w:val="left"/>
      <w:pPr>
        <w:ind w:left="4031" w:hanging="720"/>
      </w:pPr>
      <w:rPr>
        <w:rFonts w:hint="default"/>
        <w:lang w:val="en-US" w:eastAsia="en-US" w:bidi="ar-SA"/>
      </w:rPr>
    </w:lvl>
    <w:lvl w:ilvl="4" w:tplc="8F32E400">
      <w:numFmt w:val="bullet"/>
      <w:lvlText w:val="•"/>
      <w:lvlJc w:val="left"/>
      <w:pPr>
        <w:ind w:left="4906" w:hanging="720"/>
      </w:pPr>
      <w:rPr>
        <w:rFonts w:hint="default"/>
        <w:lang w:val="en-US" w:eastAsia="en-US" w:bidi="ar-SA"/>
      </w:rPr>
    </w:lvl>
    <w:lvl w:ilvl="5" w:tplc="7F323490"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 w:tplc="D8560AD6">
      <w:numFmt w:val="bullet"/>
      <w:lvlText w:val="•"/>
      <w:lvlJc w:val="left"/>
      <w:pPr>
        <w:ind w:left="6657" w:hanging="720"/>
      </w:pPr>
      <w:rPr>
        <w:rFonts w:hint="default"/>
        <w:lang w:val="en-US" w:eastAsia="en-US" w:bidi="ar-SA"/>
      </w:rPr>
    </w:lvl>
    <w:lvl w:ilvl="7" w:tplc="151C1798"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 w:tplc="9036FC28">
      <w:numFmt w:val="bullet"/>
      <w:lvlText w:val="•"/>
      <w:lvlJc w:val="left"/>
      <w:pPr>
        <w:ind w:left="8408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639E022F"/>
    <w:multiLevelType w:val="hybridMultilevel"/>
    <w:tmpl w:val="D41490A6"/>
    <w:lvl w:ilvl="0" w:tplc="B8BCB96E">
      <w:start w:val="1"/>
      <w:numFmt w:val="lowerLetter"/>
      <w:lvlText w:val="%1."/>
      <w:lvlJc w:val="left"/>
      <w:pPr>
        <w:ind w:left="164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28A5FC">
      <w:start w:val="1"/>
      <w:numFmt w:val="lowerRoman"/>
      <w:lvlText w:val="%2."/>
      <w:lvlJc w:val="left"/>
      <w:pPr>
        <w:ind w:left="2272" w:hanging="32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20C22230">
      <w:numFmt w:val="bullet"/>
      <w:lvlText w:val="•"/>
      <w:lvlJc w:val="left"/>
      <w:pPr>
        <w:ind w:left="3155" w:hanging="321"/>
      </w:pPr>
      <w:rPr>
        <w:rFonts w:hint="default"/>
        <w:lang w:val="en-US" w:eastAsia="en-US" w:bidi="ar-SA"/>
      </w:rPr>
    </w:lvl>
    <w:lvl w:ilvl="3" w:tplc="0A4A1454">
      <w:numFmt w:val="bullet"/>
      <w:lvlText w:val="•"/>
      <w:lvlJc w:val="left"/>
      <w:pPr>
        <w:ind w:left="4031" w:hanging="321"/>
      </w:pPr>
      <w:rPr>
        <w:rFonts w:hint="default"/>
        <w:lang w:val="en-US" w:eastAsia="en-US" w:bidi="ar-SA"/>
      </w:rPr>
    </w:lvl>
    <w:lvl w:ilvl="4" w:tplc="57EA0892">
      <w:numFmt w:val="bullet"/>
      <w:lvlText w:val="•"/>
      <w:lvlJc w:val="left"/>
      <w:pPr>
        <w:ind w:left="4906" w:hanging="321"/>
      </w:pPr>
      <w:rPr>
        <w:rFonts w:hint="default"/>
        <w:lang w:val="en-US" w:eastAsia="en-US" w:bidi="ar-SA"/>
      </w:rPr>
    </w:lvl>
    <w:lvl w:ilvl="5" w:tplc="3406415A">
      <w:numFmt w:val="bullet"/>
      <w:lvlText w:val="•"/>
      <w:lvlJc w:val="left"/>
      <w:pPr>
        <w:ind w:left="5782" w:hanging="321"/>
      </w:pPr>
      <w:rPr>
        <w:rFonts w:hint="default"/>
        <w:lang w:val="en-US" w:eastAsia="en-US" w:bidi="ar-SA"/>
      </w:rPr>
    </w:lvl>
    <w:lvl w:ilvl="6" w:tplc="9D6838C2">
      <w:numFmt w:val="bullet"/>
      <w:lvlText w:val="•"/>
      <w:lvlJc w:val="left"/>
      <w:pPr>
        <w:ind w:left="6657" w:hanging="321"/>
      </w:pPr>
      <w:rPr>
        <w:rFonts w:hint="default"/>
        <w:lang w:val="en-US" w:eastAsia="en-US" w:bidi="ar-SA"/>
      </w:rPr>
    </w:lvl>
    <w:lvl w:ilvl="7" w:tplc="FCE8F2AE">
      <w:numFmt w:val="bullet"/>
      <w:lvlText w:val="•"/>
      <w:lvlJc w:val="left"/>
      <w:pPr>
        <w:ind w:left="7533" w:hanging="321"/>
      </w:pPr>
      <w:rPr>
        <w:rFonts w:hint="default"/>
        <w:lang w:val="en-US" w:eastAsia="en-US" w:bidi="ar-SA"/>
      </w:rPr>
    </w:lvl>
    <w:lvl w:ilvl="8" w:tplc="7F2E8392">
      <w:numFmt w:val="bullet"/>
      <w:lvlText w:val="•"/>
      <w:lvlJc w:val="left"/>
      <w:pPr>
        <w:ind w:left="8408" w:hanging="321"/>
      </w:pPr>
      <w:rPr>
        <w:rFonts w:hint="default"/>
        <w:lang w:val="en-US" w:eastAsia="en-US" w:bidi="ar-SA"/>
      </w:rPr>
    </w:lvl>
  </w:abstractNum>
  <w:abstractNum w:abstractNumId="6" w15:restartNumberingAfterBreak="0">
    <w:nsid w:val="7713635C"/>
    <w:multiLevelType w:val="hybridMultilevel"/>
    <w:tmpl w:val="01C2AD6C"/>
    <w:lvl w:ilvl="0" w:tplc="A276124C">
      <w:start w:val="1"/>
      <w:numFmt w:val="decimal"/>
      <w:lvlText w:val="%1."/>
      <w:lvlJc w:val="left"/>
      <w:pPr>
        <w:ind w:left="83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314CBA6A">
      <w:start w:val="1"/>
      <w:numFmt w:val="lowerLetter"/>
      <w:lvlText w:val="%2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FEEAF8B2">
      <w:start w:val="1"/>
      <w:numFmt w:val="lowerRoman"/>
      <w:lvlText w:val="%3."/>
      <w:lvlJc w:val="left"/>
      <w:pPr>
        <w:ind w:left="2272" w:hanging="3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75ACC3EA">
      <w:start w:val="1"/>
      <w:numFmt w:val="decimal"/>
      <w:lvlText w:val="%4."/>
      <w:lvlJc w:val="left"/>
      <w:pPr>
        <w:ind w:left="29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4" w:tplc="64E41D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12406314">
      <w:numFmt w:val="bullet"/>
      <w:lvlText w:val="•"/>
      <w:lvlJc w:val="left"/>
      <w:pPr>
        <w:ind w:left="5045" w:hanging="360"/>
      </w:pPr>
      <w:rPr>
        <w:rFonts w:hint="default"/>
        <w:lang w:val="en-US" w:eastAsia="en-US" w:bidi="ar-SA"/>
      </w:rPr>
    </w:lvl>
    <w:lvl w:ilvl="6" w:tplc="647EAF7A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7E1A3846">
      <w:numFmt w:val="bullet"/>
      <w:lvlText w:val="•"/>
      <w:lvlJc w:val="left"/>
      <w:pPr>
        <w:ind w:left="7091" w:hanging="360"/>
      </w:pPr>
      <w:rPr>
        <w:rFonts w:hint="default"/>
        <w:lang w:val="en-US" w:eastAsia="en-US" w:bidi="ar-SA"/>
      </w:rPr>
    </w:lvl>
    <w:lvl w:ilvl="8" w:tplc="55A4CB06">
      <w:numFmt w:val="bullet"/>
      <w:lvlText w:val="•"/>
      <w:lvlJc w:val="left"/>
      <w:pPr>
        <w:ind w:left="811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C5D3D4D"/>
    <w:multiLevelType w:val="hybridMultilevel"/>
    <w:tmpl w:val="061CB4AE"/>
    <w:lvl w:ilvl="0" w:tplc="FF1EAA60">
      <w:start w:val="1"/>
      <w:numFmt w:val="upperLetter"/>
      <w:lvlText w:val="%1."/>
      <w:lvlJc w:val="left"/>
      <w:pPr>
        <w:ind w:left="832" w:hanging="360"/>
      </w:pPr>
      <w:rPr>
        <w:rFonts w:hint="default"/>
        <w:spacing w:val="-1"/>
        <w:w w:val="99"/>
        <w:lang w:val="en-US" w:eastAsia="en-US" w:bidi="ar-SA"/>
      </w:rPr>
    </w:lvl>
    <w:lvl w:ilvl="1" w:tplc="A40E48CC">
      <w:start w:val="1"/>
      <w:numFmt w:val="upperRoman"/>
      <w:lvlText w:val="%2."/>
      <w:lvlJc w:val="left"/>
      <w:pPr>
        <w:ind w:left="92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3"/>
        <w:sz w:val="22"/>
        <w:szCs w:val="22"/>
        <w:lang w:val="en-US" w:eastAsia="en-US" w:bidi="ar-SA"/>
      </w:rPr>
    </w:lvl>
    <w:lvl w:ilvl="2" w:tplc="45E4ACA4">
      <w:start w:val="1"/>
      <w:numFmt w:val="upperRoman"/>
      <w:lvlText w:val="%3."/>
      <w:lvlJc w:val="left"/>
      <w:pPr>
        <w:ind w:left="1462" w:hanging="811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83283EB6">
      <w:start w:val="1"/>
      <w:numFmt w:val="upperLetter"/>
      <w:lvlText w:val="%4."/>
      <w:lvlJc w:val="left"/>
      <w:pPr>
        <w:ind w:left="2272" w:hanging="720"/>
      </w:pPr>
      <w:rPr>
        <w:rFonts w:hint="default"/>
        <w:spacing w:val="-1"/>
        <w:w w:val="99"/>
        <w:lang w:val="en-US" w:eastAsia="en-US" w:bidi="ar-SA"/>
      </w:rPr>
    </w:lvl>
    <w:lvl w:ilvl="4" w:tplc="22349CC2">
      <w:start w:val="1"/>
      <w:numFmt w:val="decimal"/>
      <w:lvlText w:val="%5."/>
      <w:lvlJc w:val="left"/>
      <w:pPr>
        <w:ind w:left="2354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5" w:tplc="3A4824C4">
      <w:numFmt w:val="bullet"/>
      <w:lvlText w:val="•"/>
      <w:lvlJc w:val="left"/>
      <w:pPr>
        <w:ind w:left="3660" w:hanging="360"/>
      </w:pPr>
      <w:rPr>
        <w:rFonts w:hint="default"/>
        <w:lang w:val="en-US" w:eastAsia="en-US" w:bidi="ar-SA"/>
      </w:rPr>
    </w:lvl>
    <w:lvl w:ilvl="6" w:tplc="D8942BC4"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7" w:tplc="4CB05378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 w:tplc="A7AAA200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2C052C"/>
    <w:multiLevelType w:val="hybridMultilevel"/>
    <w:tmpl w:val="13308092"/>
    <w:lvl w:ilvl="0" w:tplc="023C1874">
      <w:start w:val="1"/>
      <w:numFmt w:val="decimal"/>
      <w:lvlText w:val="%1."/>
      <w:lvlJc w:val="left"/>
      <w:pPr>
        <w:ind w:left="155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3"/>
        <w:sz w:val="22"/>
        <w:szCs w:val="22"/>
        <w:lang w:val="en-US" w:eastAsia="en-US" w:bidi="ar-SA"/>
      </w:rPr>
    </w:lvl>
    <w:lvl w:ilvl="1" w:tplc="73AAAC22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2" w:tplc="2DEC000E"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 w:tplc="8396B98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1FE63310"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 w:tplc="73E207CA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 w:tplc="418276F8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7" w:tplc="85766674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E8D02384"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num w:numId="1" w16cid:durableId="1218853350">
    <w:abstractNumId w:val="0"/>
  </w:num>
  <w:num w:numId="2" w16cid:durableId="1174609112">
    <w:abstractNumId w:val="5"/>
  </w:num>
  <w:num w:numId="3" w16cid:durableId="1841769145">
    <w:abstractNumId w:val="8"/>
  </w:num>
  <w:num w:numId="4" w16cid:durableId="955869545">
    <w:abstractNumId w:val="3"/>
  </w:num>
  <w:num w:numId="5" w16cid:durableId="2063482083">
    <w:abstractNumId w:val="6"/>
  </w:num>
  <w:num w:numId="6" w16cid:durableId="383338820">
    <w:abstractNumId w:val="7"/>
  </w:num>
  <w:num w:numId="7" w16cid:durableId="2135324676">
    <w:abstractNumId w:val="4"/>
  </w:num>
  <w:num w:numId="8" w16cid:durableId="228731327">
    <w:abstractNumId w:val="1"/>
  </w:num>
  <w:num w:numId="9" w16cid:durableId="62341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FD"/>
    <w:rsid w:val="00165EFD"/>
    <w:rsid w:val="001E05B3"/>
    <w:rsid w:val="006C7194"/>
    <w:rsid w:val="00796863"/>
    <w:rsid w:val="00BF18CF"/>
    <w:rsid w:val="00D2129E"/>
    <w:rsid w:val="00D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10E0A"/>
  <w15:docId w15:val="{BB13051F-2CCD-43CF-8B94-6462CCB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91B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Wipfli LLP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 Banner</dc:creator>
  <cp:lastModifiedBy>Rob Spear</cp:lastModifiedBy>
  <cp:revision>4</cp:revision>
  <dcterms:created xsi:type="dcterms:W3CDTF">2023-11-21T17:55:00Z</dcterms:created>
  <dcterms:modified xsi:type="dcterms:W3CDTF">2023-11-21T18:27:00Z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Acrobat PDFMaker 23 for Excel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23.6.96</vt:lpwstr>
  </property>
</Properties>
</file>