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4585DAA9" w14:textId="77777777" w:rsidR="002275FD" w:rsidRDefault="002275FD" w:rsidP="37CE1ACE">
      <w:pPr>
        <w:spacing w:after="0"/>
        <w:jc w:val="center"/>
        <w:rPr>
          <w:rFonts w:ascii="Verdana" w:eastAsia="Verdana" w:hAnsi="Verdana" w:cs="Verdana"/>
          <w:b/>
          <w:bCs/>
          <w:lang w:val="en"/>
        </w:rPr>
      </w:pP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57FF3CE5"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AE51FE">
        <w:rPr>
          <w:rFonts w:ascii="Verdana" w:eastAsia="Verdana" w:hAnsi="Verdana" w:cs="Verdana"/>
          <w:b/>
          <w:bCs/>
          <w:lang w:val="en"/>
        </w:rPr>
        <w:t>August 8, 2023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71366982" w14:textId="250E8CAA" w:rsidR="00AE51FE" w:rsidRDefault="00000000" w:rsidP="37CE1ACE">
      <w:pPr>
        <w:spacing w:after="0"/>
        <w:jc w:val="center"/>
        <w:rPr>
          <w:rFonts w:ascii="Verdana" w:eastAsia="Verdana" w:hAnsi="Verdana" w:cs="Verdana"/>
          <w:b/>
          <w:bCs/>
          <w:lang w:val="en"/>
        </w:rPr>
      </w:pPr>
      <w:hyperlink r:id="rId9" w:history="1">
        <w:r w:rsidR="00AE51FE" w:rsidRPr="00F43039">
          <w:rPr>
            <w:rStyle w:val="Hyperlink"/>
            <w:rFonts w:ascii="Verdana" w:eastAsia="Verdana" w:hAnsi="Verdana" w:cs="Verdana"/>
            <w:b/>
            <w:bCs/>
            <w:lang w:val="en"/>
          </w:rPr>
          <w:t>https://us06web.zoom.us/j/83135339673</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39FD1A50" w14:textId="4495EF07" w:rsidR="00C55708" w:rsidRPr="00140A53" w:rsidRDefault="00C55708" w:rsidP="00C55708">
      <w:pPr>
        <w:spacing w:after="0"/>
        <w:rPr>
          <w:rFonts w:ascii="Verdana" w:hAnsi="Verdana"/>
        </w:rPr>
      </w:pPr>
      <w:r w:rsidRPr="000A63AF">
        <w:rPr>
          <w:rFonts w:ascii="Verdana" w:hAnsi="Verdana"/>
          <w:b/>
          <w:bCs/>
        </w:rPr>
        <w:t>Participants:</w:t>
      </w:r>
      <w:r w:rsidRPr="000A63AF">
        <w:rPr>
          <w:rFonts w:ascii="Verdana" w:hAnsi="Verdana"/>
        </w:rPr>
        <w:t xml:space="preserve">  Rob Spear, Terri Gazdik, </w:t>
      </w:r>
      <w:r>
        <w:rPr>
          <w:rFonts w:ascii="Verdana" w:hAnsi="Verdana"/>
        </w:rPr>
        <w:t xml:space="preserve">Mike Carpenter, Ron Warnecke, </w:t>
      </w:r>
      <w:r w:rsidRPr="000A63AF">
        <w:rPr>
          <w:rFonts w:ascii="Verdana" w:hAnsi="Verdana"/>
        </w:rPr>
        <w:t>Brian Ziel, Mark Fuller, Erik Hudson, Rebecca Casper (via Zoom), Catherine Smith</w:t>
      </w:r>
      <w:r>
        <w:rPr>
          <w:rFonts w:ascii="Verdana" w:hAnsi="Verdana"/>
        </w:rPr>
        <w:t xml:space="preserve"> (via Zoom)</w:t>
      </w:r>
    </w:p>
    <w:p w14:paraId="470AEED4" w14:textId="77777777" w:rsidR="00C55708" w:rsidRPr="00140A53" w:rsidRDefault="00C55708" w:rsidP="00C55708">
      <w:pPr>
        <w:spacing w:after="0"/>
        <w:rPr>
          <w:rFonts w:ascii="Verdana" w:hAnsi="Verdana"/>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4D64E289"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C55708">
        <w:rPr>
          <w:rFonts w:ascii="Verdana" w:eastAsia="Verdana" w:hAnsi="Verdana" w:cs="Verdana"/>
          <w:lang w:val="en"/>
        </w:rPr>
        <w:t>7:02 AM</w:t>
      </w:r>
    </w:p>
    <w:p w14:paraId="36FB300B" w14:textId="4C18246A"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r w:rsidR="00C55708">
        <w:rPr>
          <w:rFonts w:ascii="Verdana" w:hAnsi="Verdana"/>
        </w:rPr>
        <w:t xml:space="preserve">– Spear suggested moving the tour to a later meeting since Casper was not present.  Warnecke moved to accept </w:t>
      </w:r>
      <w:r w:rsidR="00883784">
        <w:rPr>
          <w:rFonts w:ascii="Verdana" w:hAnsi="Verdana"/>
        </w:rPr>
        <w:t xml:space="preserve">the </w:t>
      </w:r>
      <w:r w:rsidR="00C55708">
        <w:rPr>
          <w:rFonts w:ascii="Verdana" w:hAnsi="Verdana"/>
        </w:rPr>
        <w:t xml:space="preserve">agenda as modified. Carpenter seconded. Motion passed.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2172101A"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AE51FE">
        <w:rPr>
          <w:rFonts w:ascii="Verdana" w:eastAsia="Verdana" w:hAnsi="Verdana" w:cs="Verdana"/>
          <w:lang w:val="en"/>
        </w:rPr>
        <w:t>7</w:t>
      </w:r>
      <w:r w:rsidR="000748F1" w:rsidRPr="00140A53">
        <w:rPr>
          <w:rFonts w:ascii="Verdana" w:eastAsia="Verdana" w:hAnsi="Verdana" w:cs="Verdana"/>
          <w:lang w:val="en"/>
        </w:rPr>
        <w:t>-</w:t>
      </w:r>
      <w:r w:rsidR="00AE51FE">
        <w:rPr>
          <w:rFonts w:ascii="Verdana" w:eastAsia="Verdana" w:hAnsi="Verdana" w:cs="Verdana"/>
          <w:lang w:val="en"/>
        </w:rPr>
        <w:t>11</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10A91015"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C55708">
        <w:rPr>
          <w:rFonts w:ascii="Verdana" w:eastAsia="Verdana" w:hAnsi="Verdana" w:cs="Verdana"/>
          <w:lang w:val="en"/>
        </w:rPr>
        <w:t xml:space="preserve"> – A payables list of $5,553.10 was reviewed and approved.  Spear said the $2,591.20 expense was for a water softener for the dishwasher that was necessary for the dishwasher warranty. Gazdik asked about Wipfli fees and Spear said once the audit is complete, he will </w:t>
      </w:r>
      <w:r w:rsidR="00FB67B7">
        <w:rPr>
          <w:rFonts w:ascii="Verdana" w:eastAsia="Verdana" w:hAnsi="Verdana" w:cs="Verdana"/>
          <w:lang w:val="en"/>
        </w:rPr>
        <w:t>discuss it</w:t>
      </w:r>
      <w:r w:rsidR="00C55708">
        <w:rPr>
          <w:rFonts w:ascii="Verdana" w:eastAsia="Verdana" w:hAnsi="Verdana" w:cs="Verdana"/>
          <w:lang w:val="en"/>
        </w:rPr>
        <w:t xml:space="preserve"> with Fred Goodworth.</w:t>
      </w:r>
      <w:r w:rsidR="004D377E">
        <w:rPr>
          <w:rFonts w:ascii="Verdana" w:eastAsia="Verdana" w:hAnsi="Verdana" w:cs="Verdana"/>
          <w:lang w:val="en"/>
        </w:rPr>
        <w:t xml:space="preserve">  The May financials were reviewed and approved.  The June financials will be presented at the 8-22-23 Board meeting. </w:t>
      </w:r>
      <w:r w:rsidR="00C55708">
        <w:rPr>
          <w:rFonts w:ascii="Verdana" w:eastAsia="Verdana" w:hAnsi="Verdana" w:cs="Verdana"/>
          <w:lang w:val="en"/>
        </w:rPr>
        <w:t xml:space="preserve"> </w:t>
      </w:r>
      <w:r w:rsidR="004D377E">
        <w:rPr>
          <w:rFonts w:ascii="Verdana" w:eastAsia="Verdana" w:hAnsi="Verdana" w:cs="Verdana"/>
          <w:lang w:val="en"/>
        </w:rPr>
        <w:t>Carpenter moved to accept the consent agenda. Warnecke seconded.  Motion passed.</w:t>
      </w:r>
    </w:p>
    <w:p w14:paraId="76320E67" w14:textId="5EAF0DFA"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C55708">
        <w:rPr>
          <w:rFonts w:ascii="Verdana" w:eastAsia="Verdana" w:hAnsi="Verdana" w:cs="Verdana"/>
          <w:lang w:val="en"/>
        </w:rPr>
        <w:t xml:space="preserve"> </w:t>
      </w:r>
      <w:r w:rsidR="004D377E">
        <w:rPr>
          <w:rFonts w:ascii="Verdana" w:eastAsia="Verdana" w:hAnsi="Verdana" w:cs="Verdana"/>
          <w:lang w:val="en"/>
        </w:rPr>
        <w:t xml:space="preserve">Ziel said as a patron who has attended many events, he wanted to congratulate Hudson and his team on a job well done. </w:t>
      </w:r>
      <w:r w:rsidR="00E01173">
        <w:rPr>
          <w:rFonts w:ascii="Verdana" w:eastAsia="Verdana" w:hAnsi="Verdana" w:cs="Verdana"/>
          <w:lang w:val="en"/>
        </w:rPr>
        <w:t xml:space="preserve">Food, </w:t>
      </w:r>
      <w:r w:rsidR="003171C6">
        <w:rPr>
          <w:rFonts w:ascii="Verdana" w:eastAsia="Verdana" w:hAnsi="Verdana" w:cs="Verdana"/>
          <w:lang w:val="en"/>
        </w:rPr>
        <w:t>service,</w:t>
      </w:r>
      <w:r w:rsidR="00E01173">
        <w:rPr>
          <w:rFonts w:ascii="Verdana" w:eastAsia="Verdana" w:hAnsi="Verdana" w:cs="Verdana"/>
          <w:lang w:val="en"/>
        </w:rPr>
        <w:t xml:space="preserve"> and access to the building </w:t>
      </w:r>
      <w:r w:rsidR="00EB0D88">
        <w:rPr>
          <w:rFonts w:ascii="Verdana" w:eastAsia="Verdana" w:hAnsi="Verdana" w:cs="Verdana"/>
          <w:lang w:val="en"/>
        </w:rPr>
        <w:t>were</w:t>
      </w:r>
      <w:r w:rsidR="00E01173">
        <w:rPr>
          <w:rFonts w:ascii="Verdana" w:eastAsia="Verdana" w:hAnsi="Verdana" w:cs="Verdana"/>
          <w:lang w:val="en"/>
        </w:rPr>
        <w:t xml:space="preserve"> all phenomenal</w:t>
      </w:r>
      <w:r w:rsidR="004A4442">
        <w:rPr>
          <w:rFonts w:ascii="Verdana" w:eastAsia="Verdana" w:hAnsi="Verdana" w:cs="Verdana"/>
          <w:lang w:val="en"/>
        </w:rPr>
        <w:t xml:space="preserve"> over the last four concerts</w:t>
      </w:r>
      <w:r w:rsidR="00E01173">
        <w:rPr>
          <w:rFonts w:ascii="Verdana" w:eastAsia="Verdana" w:hAnsi="Verdana" w:cs="Verdana"/>
          <w:lang w:val="en"/>
        </w:rPr>
        <w:t xml:space="preserve">.  Spear </w:t>
      </w:r>
      <w:r w:rsidR="004A4442">
        <w:rPr>
          <w:rFonts w:ascii="Verdana" w:eastAsia="Verdana" w:hAnsi="Verdana" w:cs="Verdana"/>
          <w:lang w:val="en"/>
        </w:rPr>
        <w:t xml:space="preserve">also </w:t>
      </w:r>
      <w:r w:rsidR="00E01173">
        <w:rPr>
          <w:rFonts w:ascii="Verdana" w:eastAsia="Verdana" w:hAnsi="Verdana" w:cs="Verdana"/>
          <w:lang w:val="en"/>
        </w:rPr>
        <w:t xml:space="preserve">commended Hudson </w:t>
      </w:r>
      <w:r w:rsidR="00EB0D88">
        <w:rPr>
          <w:rFonts w:ascii="Verdana" w:eastAsia="Verdana" w:hAnsi="Verdana" w:cs="Verdana"/>
          <w:lang w:val="en"/>
        </w:rPr>
        <w:t xml:space="preserve">on </w:t>
      </w:r>
      <w:r w:rsidR="00E01173">
        <w:rPr>
          <w:rFonts w:ascii="Verdana" w:eastAsia="Verdana" w:hAnsi="Verdana" w:cs="Verdana"/>
          <w:lang w:val="en"/>
        </w:rPr>
        <w:t xml:space="preserve">how he handled issues that arose during the Volbeat and Falling in Reverse concerts. </w:t>
      </w:r>
    </w:p>
    <w:p w14:paraId="3C6B4904" w14:textId="3BCD3638" w:rsidR="00234C8C" w:rsidRPr="005113F1" w:rsidRDefault="00234C8C" w:rsidP="00234C8C">
      <w:pPr>
        <w:numPr>
          <w:ilvl w:val="0"/>
          <w:numId w:val="4"/>
        </w:numPr>
        <w:spacing w:after="0" w:line="240" w:lineRule="auto"/>
        <w:ind w:left="1350" w:hanging="810"/>
        <w:contextualSpacing/>
        <w:rPr>
          <w:rFonts w:ascii="Verdana" w:hAnsi="Verdana"/>
          <w:b/>
          <w:bCs/>
          <w:lang w:val="en"/>
        </w:rPr>
      </w:pPr>
      <w:r w:rsidRPr="001D3FA8">
        <w:rPr>
          <w:rFonts w:ascii="Verdana" w:eastAsia="Verdana" w:hAnsi="Verdana" w:cs="Verdana"/>
          <w:b/>
          <w:bCs/>
          <w:lang w:val="en"/>
        </w:rPr>
        <w:t>Discussion Item –</w:t>
      </w:r>
      <w:r w:rsidR="00FD3296" w:rsidRPr="001D3FA8">
        <w:rPr>
          <w:rFonts w:ascii="Verdana" w:eastAsia="Verdana" w:hAnsi="Verdana" w:cs="Verdana"/>
          <w:lang w:val="en"/>
        </w:rPr>
        <w:t>R</w:t>
      </w:r>
      <w:r w:rsidRPr="001D3FA8">
        <w:rPr>
          <w:rFonts w:ascii="Verdana" w:eastAsia="Verdana" w:hAnsi="Verdana" w:cs="Verdana"/>
          <w:lang w:val="en"/>
        </w:rPr>
        <w:t xml:space="preserve">eceive a punch list update from </w:t>
      </w:r>
      <w:r w:rsidR="00FD3296" w:rsidRPr="001D3FA8">
        <w:rPr>
          <w:rFonts w:ascii="Verdana" w:eastAsia="Verdana" w:hAnsi="Verdana" w:cs="Verdana"/>
          <w:lang w:val="en"/>
        </w:rPr>
        <w:t>Rob Spear.</w:t>
      </w:r>
      <w:r w:rsidR="00C55708">
        <w:rPr>
          <w:rFonts w:ascii="Verdana" w:eastAsia="Verdana" w:hAnsi="Verdana" w:cs="Verdana"/>
          <w:lang w:val="en"/>
        </w:rPr>
        <w:t xml:space="preserve">  Spear presented the following punch list </w:t>
      </w:r>
      <w:r w:rsidR="00DB0586">
        <w:rPr>
          <w:rFonts w:ascii="Verdana" w:eastAsia="Verdana" w:hAnsi="Verdana" w:cs="Verdana"/>
          <w:lang w:val="en"/>
        </w:rPr>
        <w:t>update</w:t>
      </w:r>
      <w:r w:rsidR="00C55708">
        <w:rPr>
          <w:rFonts w:ascii="Verdana" w:eastAsia="Verdana" w:hAnsi="Verdana" w:cs="Verdana"/>
          <w:lang w:val="en"/>
        </w:rPr>
        <w:t>:</w:t>
      </w:r>
    </w:p>
    <w:p w14:paraId="5AD5D1A5" w14:textId="77777777" w:rsidR="005113F1" w:rsidRPr="00DB0586" w:rsidRDefault="005113F1" w:rsidP="005113F1">
      <w:pPr>
        <w:spacing w:after="0" w:line="240" w:lineRule="auto"/>
        <w:ind w:left="1350"/>
        <w:contextualSpacing/>
        <w:rPr>
          <w:rFonts w:ascii="Verdana" w:hAnsi="Verdana"/>
          <w:b/>
          <w:bCs/>
          <w:lang w:val="en"/>
        </w:rPr>
      </w:pPr>
    </w:p>
    <w:tbl>
      <w:tblPr>
        <w:tblW w:w="8780" w:type="dxa"/>
        <w:tblLook w:val="04A0" w:firstRow="1" w:lastRow="0" w:firstColumn="1" w:lastColumn="0" w:noHBand="0" w:noVBand="1"/>
      </w:tblPr>
      <w:tblGrid>
        <w:gridCol w:w="960"/>
        <w:gridCol w:w="2700"/>
        <w:gridCol w:w="5120"/>
      </w:tblGrid>
      <w:tr w:rsidR="00DB0586" w:rsidRPr="00DB0586" w14:paraId="0BEBC2BF" w14:textId="77777777" w:rsidTr="00DB0586">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45E1"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4569937" w14:textId="77777777" w:rsidR="00DB0586" w:rsidRPr="00DB0586" w:rsidRDefault="00DB0586" w:rsidP="00DB0586">
            <w:pPr>
              <w:spacing w:after="0" w:line="240" w:lineRule="auto"/>
              <w:jc w:val="center"/>
              <w:rPr>
                <w:rFonts w:ascii="Calibri" w:eastAsia="Times New Roman" w:hAnsi="Calibri" w:cs="Calibri"/>
                <w:b/>
                <w:bCs/>
                <w:color w:val="000000"/>
              </w:rPr>
            </w:pPr>
            <w:r w:rsidRPr="00DB0586">
              <w:rPr>
                <w:rFonts w:ascii="Calibri" w:eastAsia="Times New Roman" w:hAnsi="Calibri" w:cs="Calibri"/>
                <w:b/>
                <w:bCs/>
                <w:color w:val="000000"/>
              </w:rPr>
              <w:t xml:space="preserve">Punch List </w:t>
            </w:r>
          </w:p>
        </w:tc>
        <w:tc>
          <w:tcPr>
            <w:tcW w:w="5120" w:type="dxa"/>
            <w:tcBorders>
              <w:top w:val="single" w:sz="4" w:space="0" w:color="auto"/>
              <w:left w:val="nil"/>
              <w:bottom w:val="single" w:sz="4" w:space="0" w:color="auto"/>
              <w:right w:val="single" w:sz="4" w:space="0" w:color="auto"/>
            </w:tcBorders>
            <w:shd w:val="clear" w:color="auto" w:fill="auto"/>
            <w:noWrap/>
            <w:vAlign w:val="bottom"/>
            <w:hideMark/>
          </w:tcPr>
          <w:p w14:paraId="0940899B" w14:textId="77777777" w:rsidR="00DB0586" w:rsidRPr="00DB0586" w:rsidRDefault="00DB0586" w:rsidP="00DB0586">
            <w:pPr>
              <w:spacing w:after="0" w:line="240" w:lineRule="auto"/>
              <w:jc w:val="center"/>
              <w:rPr>
                <w:rFonts w:ascii="Calibri" w:eastAsia="Times New Roman" w:hAnsi="Calibri" w:cs="Calibri"/>
                <w:b/>
                <w:bCs/>
                <w:color w:val="000000"/>
              </w:rPr>
            </w:pPr>
            <w:r w:rsidRPr="00DB0586">
              <w:rPr>
                <w:rFonts w:ascii="Calibri" w:eastAsia="Times New Roman" w:hAnsi="Calibri" w:cs="Calibri"/>
                <w:b/>
                <w:bCs/>
                <w:color w:val="000000"/>
              </w:rPr>
              <w:t>Issue</w:t>
            </w:r>
          </w:p>
        </w:tc>
      </w:tr>
      <w:tr w:rsidR="00DB0586" w:rsidRPr="00DB0586" w14:paraId="4A291522" w14:textId="77777777" w:rsidTr="00DB0586">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9ADF24" w14:textId="77777777" w:rsidR="00DB0586" w:rsidRPr="00DB0586" w:rsidRDefault="00DB0586" w:rsidP="00DB0586">
            <w:pPr>
              <w:spacing w:after="0" w:line="240" w:lineRule="auto"/>
              <w:jc w:val="right"/>
              <w:rPr>
                <w:rFonts w:ascii="Calibri" w:eastAsia="Times New Roman" w:hAnsi="Calibri" w:cs="Calibri"/>
                <w:color w:val="000000"/>
              </w:rPr>
            </w:pPr>
            <w:r w:rsidRPr="00DB0586">
              <w:rPr>
                <w:rFonts w:ascii="Calibri" w:eastAsia="Times New Roman" w:hAnsi="Calibri" w:cs="Calibri"/>
                <w:color w:val="000000"/>
              </w:rPr>
              <w:t>1</w:t>
            </w:r>
          </w:p>
        </w:tc>
        <w:tc>
          <w:tcPr>
            <w:tcW w:w="2700" w:type="dxa"/>
            <w:tcBorders>
              <w:top w:val="nil"/>
              <w:left w:val="nil"/>
              <w:bottom w:val="single" w:sz="4" w:space="0" w:color="auto"/>
              <w:right w:val="single" w:sz="4" w:space="0" w:color="auto"/>
            </w:tcBorders>
            <w:shd w:val="clear" w:color="auto" w:fill="auto"/>
            <w:noWrap/>
            <w:vAlign w:val="bottom"/>
            <w:hideMark/>
          </w:tcPr>
          <w:p w14:paraId="466F6C67"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HVAC</w:t>
            </w:r>
          </w:p>
        </w:tc>
        <w:tc>
          <w:tcPr>
            <w:tcW w:w="5120" w:type="dxa"/>
            <w:tcBorders>
              <w:top w:val="nil"/>
              <w:left w:val="nil"/>
              <w:bottom w:val="single" w:sz="4" w:space="0" w:color="auto"/>
              <w:right w:val="single" w:sz="4" w:space="0" w:color="auto"/>
            </w:tcBorders>
            <w:shd w:val="clear" w:color="auto" w:fill="auto"/>
            <w:vAlign w:val="bottom"/>
            <w:hideMark/>
          </w:tcPr>
          <w:p w14:paraId="3B9E7CDE" w14:textId="2BCBCCF3"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 xml:space="preserve">Still Working through </w:t>
            </w:r>
            <w:r w:rsidR="004D377E" w:rsidRPr="00DB0586">
              <w:rPr>
                <w:rFonts w:ascii="Calibri" w:eastAsia="Times New Roman" w:hAnsi="Calibri" w:cs="Calibri"/>
                <w:color w:val="000000"/>
              </w:rPr>
              <w:t>multiple</w:t>
            </w:r>
            <w:r w:rsidRPr="00DB0586">
              <w:rPr>
                <w:rFonts w:ascii="Calibri" w:eastAsia="Times New Roman" w:hAnsi="Calibri" w:cs="Calibri"/>
                <w:color w:val="000000"/>
              </w:rPr>
              <w:t xml:space="preserve"> </w:t>
            </w:r>
            <w:r w:rsidR="004D377E" w:rsidRPr="00DB0586">
              <w:rPr>
                <w:rFonts w:ascii="Calibri" w:eastAsia="Times New Roman" w:hAnsi="Calibri" w:cs="Calibri"/>
                <w:color w:val="000000"/>
              </w:rPr>
              <w:t>issues</w:t>
            </w:r>
            <w:r w:rsidRPr="00DB0586">
              <w:rPr>
                <w:rFonts w:ascii="Calibri" w:eastAsia="Times New Roman" w:hAnsi="Calibri" w:cs="Calibri"/>
                <w:color w:val="000000"/>
              </w:rPr>
              <w:t xml:space="preserve"> with controls and operations </w:t>
            </w:r>
          </w:p>
        </w:tc>
      </w:tr>
      <w:tr w:rsidR="00DB0586" w:rsidRPr="00DB0586" w14:paraId="21188596" w14:textId="77777777" w:rsidTr="00DB05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1C93F1" w14:textId="77777777" w:rsidR="00DB0586" w:rsidRPr="00DB0586" w:rsidRDefault="00DB0586" w:rsidP="00DB0586">
            <w:pPr>
              <w:spacing w:after="0" w:line="240" w:lineRule="auto"/>
              <w:jc w:val="right"/>
              <w:rPr>
                <w:rFonts w:ascii="Calibri" w:eastAsia="Times New Roman" w:hAnsi="Calibri" w:cs="Calibri"/>
                <w:color w:val="FF0000"/>
              </w:rPr>
            </w:pPr>
            <w:r w:rsidRPr="00DB0586">
              <w:rPr>
                <w:rFonts w:ascii="Calibri" w:eastAsia="Times New Roman" w:hAnsi="Calibri" w:cs="Calibri"/>
                <w:strike/>
                <w:color w:val="FF0000"/>
              </w:rPr>
              <w:t>2</w:t>
            </w:r>
          </w:p>
        </w:tc>
        <w:tc>
          <w:tcPr>
            <w:tcW w:w="2700" w:type="dxa"/>
            <w:tcBorders>
              <w:top w:val="nil"/>
              <w:left w:val="nil"/>
              <w:bottom w:val="single" w:sz="4" w:space="0" w:color="auto"/>
              <w:right w:val="single" w:sz="4" w:space="0" w:color="auto"/>
            </w:tcBorders>
            <w:shd w:val="clear" w:color="auto" w:fill="auto"/>
            <w:noWrap/>
            <w:vAlign w:val="bottom"/>
            <w:hideMark/>
          </w:tcPr>
          <w:p w14:paraId="54644F2E"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Glycogen leak</w:t>
            </w:r>
          </w:p>
        </w:tc>
        <w:tc>
          <w:tcPr>
            <w:tcW w:w="5120" w:type="dxa"/>
            <w:tcBorders>
              <w:top w:val="nil"/>
              <w:left w:val="nil"/>
              <w:bottom w:val="single" w:sz="4" w:space="0" w:color="auto"/>
              <w:right w:val="single" w:sz="4" w:space="0" w:color="auto"/>
            </w:tcBorders>
            <w:shd w:val="clear" w:color="auto" w:fill="auto"/>
            <w:vAlign w:val="bottom"/>
            <w:hideMark/>
          </w:tcPr>
          <w:p w14:paraId="273E6E41"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 xml:space="preserve">VAV valves - leaking above ticket office </w:t>
            </w:r>
          </w:p>
        </w:tc>
      </w:tr>
      <w:tr w:rsidR="00DB0586" w:rsidRPr="00DB0586" w14:paraId="16D120A9" w14:textId="77777777" w:rsidTr="00DB05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C99A64" w14:textId="77777777" w:rsidR="00DB0586" w:rsidRPr="00DB0586" w:rsidRDefault="00DB0586" w:rsidP="00DB0586">
            <w:pPr>
              <w:spacing w:after="0" w:line="240" w:lineRule="auto"/>
              <w:jc w:val="right"/>
              <w:rPr>
                <w:rFonts w:ascii="Calibri" w:eastAsia="Times New Roman" w:hAnsi="Calibri" w:cs="Calibri"/>
                <w:color w:val="000000"/>
              </w:rPr>
            </w:pPr>
            <w:r w:rsidRPr="00DB0586">
              <w:rPr>
                <w:rFonts w:ascii="Calibri" w:eastAsia="Times New Roman" w:hAnsi="Calibri" w:cs="Calibri"/>
                <w:color w:val="000000"/>
              </w:rPr>
              <w:t>3</w:t>
            </w:r>
          </w:p>
        </w:tc>
        <w:tc>
          <w:tcPr>
            <w:tcW w:w="2700" w:type="dxa"/>
            <w:tcBorders>
              <w:top w:val="nil"/>
              <w:left w:val="nil"/>
              <w:bottom w:val="single" w:sz="4" w:space="0" w:color="auto"/>
              <w:right w:val="single" w:sz="4" w:space="0" w:color="auto"/>
            </w:tcBorders>
            <w:shd w:val="clear" w:color="auto" w:fill="auto"/>
            <w:noWrap/>
            <w:vAlign w:val="bottom"/>
            <w:hideMark/>
          </w:tcPr>
          <w:p w14:paraId="0534D270"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Parking Lot Signage</w:t>
            </w:r>
          </w:p>
        </w:tc>
        <w:tc>
          <w:tcPr>
            <w:tcW w:w="5120" w:type="dxa"/>
            <w:tcBorders>
              <w:top w:val="nil"/>
              <w:left w:val="nil"/>
              <w:bottom w:val="single" w:sz="4" w:space="0" w:color="auto"/>
              <w:right w:val="single" w:sz="4" w:space="0" w:color="auto"/>
            </w:tcBorders>
            <w:shd w:val="clear" w:color="auto" w:fill="auto"/>
            <w:noWrap/>
            <w:vAlign w:val="bottom"/>
            <w:hideMark/>
          </w:tcPr>
          <w:p w14:paraId="5679B993"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Continue to work with Mike Vickers</w:t>
            </w:r>
          </w:p>
        </w:tc>
      </w:tr>
      <w:tr w:rsidR="00DB0586" w:rsidRPr="00DB0586" w14:paraId="310F599B" w14:textId="77777777" w:rsidTr="00DB0586">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DEA837" w14:textId="77777777" w:rsidR="00DB0586" w:rsidRPr="00DB0586" w:rsidRDefault="00DB0586" w:rsidP="00DB0586">
            <w:pPr>
              <w:spacing w:after="0" w:line="240" w:lineRule="auto"/>
              <w:jc w:val="right"/>
              <w:rPr>
                <w:rFonts w:ascii="Calibri" w:eastAsia="Times New Roman" w:hAnsi="Calibri" w:cs="Calibri"/>
                <w:color w:val="FF0000"/>
              </w:rPr>
            </w:pPr>
            <w:r w:rsidRPr="00DB0586">
              <w:rPr>
                <w:rFonts w:ascii="Calibri" w:eastAsia="Times New Roman" w:hAnsi="Calibri" w:cs="Calibri"/>
                <w:strike/>
                <w:color w:val="FF0000"/>
              </w:rPr>
              <w:t>4</w:t>
            </w:r>
          </w:p>
        </w:tc>
        <w:tc>
          <w:tcPr>
            <w:tcW w:w="2700" w:type="dxa"/>
            <w:tcBorders>
              <w:top w:val="nil"/>
              <w:left w:val="nil"/>
              <w:bottom w:val="single" w:sz="4" w:space="0" w:color="auto"/>
              <w:right w:val="single" w:sz="4" w:space="0" w:color="auto"/>
            </w:tcBorders>
            <w:shd w:val="clear" w:color="auto" w:fill="auto"/>
            <w:noWrap/>
            <w:vAlign w:val="bottom"/>
            <w:hideMark/>
          </w:tcPr>
          <w:p w14:paraId="4BE8485B"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CKS - Coolers</w:t>
            </w:r>
          </w:p>
        </w:tc>
        <w:tc>
          <w:tcPr>
            <w:tcW w:w="5120" w:type="dxa"/>
            <w:tcBorders>
              <w:top w:val="nil"/>
              <w:left w:val="nil"/>
              <w:bottom w:val="single" w:sz="4" w:space="0" w:color="auto"/>
              <w:right w:val="single" w:sz="4" w:space="0" w:color="auto"/>
            </w:tcBorders>
            <w:shd w:val="clear" w:color="auto" w:fill="auto"/>
            <w:vAlign w:val="bottom"/>
            <w:hideMark/>
          </w:tcPr>
          <w:p w14:paraId="292CA6FF" w14:textId="77E3A5F8"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 xml:space="preserve">Eagle Rock </w:t>
            </w:r>
            <w:r w:rsidR="003171C6" w:rsidRPr="00DB0586">
              <w:rPr>
                <w:rFonts w:ascii="Calibri" w:eastAsia="Times New Roman" w:hAnsi="Calibri" w:cs="Calibri"/>
                <w:strike/>
                <w:color w:val="FF0000"/>
              </w:rPr>
              <w:t>is not</w:t>
            </w:r>
            <w:r w:rsidRPr="00DB0586">
              <w:rPr>
                <w:rFonts w:ascii="Calibri" w:eastAsia="Times New Roman" w:hAnsi="Calibri" w:cs="Calibri"/>
                <w:strike/>
                <w:color w:val="FF0000"/>
              </w:rPr>
              <w:t xml:space="preserve"> holding temperature.  Need to replace some components </w:t>
            </w:r>
          </w:p>
        </w:tc>
      </w:tr>
      <w:tr w:rsidR="00DB0586" w:rsidRPr="00DB0586" w14:paraId="2A4CD751" w14:textId="77777777" w:rsidTr="00DB05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D6866" w14:textId="77777777" w:rsidR="00DB0586" w:rsidRPr="00DB0586" w:rsidRDefault="00DB0586" w:rsidP="00DB0586">
            <w:pPr>
              <w:spacing w:after="0" w:line="240" w:lineRule="auto"/>
              <w:jc w:val="right"/>
              <w:rPr>
                <w:rFonts w:ascii="Calibri" w:eastAsia="Times New Roman" w:hAnsi="Calibri" w:cs="Calibri"/>
                <w:color w:val="000000"/>
              </w:rPr>
            </w:pPr>
            <w:r w:rsidRPr="00DB0586">
              <w:rPr>
                <w:rFonts w:ascii="Calibri" w:eastAsia="Times New Roman" w:hAnsi="Calibri" w:cs="Calibri"/>
                <w:color w:val="000000"/>
              </w:rPr>
              <w:t>5</w:t>
            </w:r>
          </w:p>
        </w:tc>
        <w:tc>
          <w:tcPr>
            <w:tcW w:w="2700" w:type="dxa"/>
            <w:tcBorders>
              <w:top w:val="nil"/>
              <w:left w:val="nil"/>
              <w:bottom w:val="single" w:sz="4" w:space="0" w:color="auto"/>
              <w:right w:val="single" w:sz="4" w:space="0" w:color="auto"/>
            </w:tcBorders>
            <w:shd w:val="clear" w:color="auto" w:fill="auto"/>
            <w:noWrap/>
            <w:vAlign w:val="bottom"/>
            <w:hideMark/>
          </w:tcPr>
          <w:p w14:paraId="12CAE9C6"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Ceiling Tile</w:t>
            </w:r>
          </w:p>
        </w:tc>
        <w:tc>
          <w:tcPr>
            <w:tcW w:w="5120" w:type="dxa"/>
            <w:tcBorders>
              <w:top w:val="nil"/>
              <w:left w:val="nil"/>
              <w:bottom w:val="single" w:sz="4" w:space="0" w:color="auto"/>
              <w:right w:val="single" w:sz="4" w:space="0" w:color="auto"/>
            </w:tcBorders>
            <w:shd w:val="clear" w:color="auto" w:fill="auto"/>
            <w:noWrap/>
            <w:vAlign w:val="bottom"/>
            <w:hideMark/>
          </w:tcPr>
          <w:p w14:paraId="0D7706CE"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Need Fire Company to install around sprinkler heads</w:t>
            </w:r>
          </w:p>
        </w:tc>
      </w:tr>
      <w:tr w:rsidR="00DB0586" w:rsidRPr="00DB0586" w14:paraId="2F3FC64B" w14:textId="77777777" w:rsidTr="00DB05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D0708" w14:textId="77777777" w:rsidR="00DB0586" w:rsidRPr="00DB0586" w:rsidRDefault="00DB0586" w:rsidP="00DB0586">
            <w:pPr>
              <w:spacing w:after="0" w:line="240" w:lineRule="auto"/>
              <w:jc w:val="right"/>
              <w:rPr>
                <w:rFonts w:ascii="Calibri" w:eastAsia="Times New Roman" w:hAnsi="Calibri" w:cs="Calibri"/>
                <w:color w:val="FF0000"/>
              </w:rPr>
            </w:pPr>
            <w:r w:rsidRPr="00DB0586">
              <w:rPr>
                <w:rFonts w:ascii="Calibri" w:eastAsia="Times New Roman" w:hAnsi="Calibri" w:cs="Calibri"/>
                <w:strike/>
                <w:color w:val="FF0000"/>
              </w:rPr>
              <w:t>6</w:t>
            </w:r>
          </w:p>
        </w:tc>
        <w:tc>
          <w:tcPr>
            <w:tcW w:w="2700" w:type="dxa"/>
            <w:tcBorders>
              <w:top w:val="nil"/>
              <w:left w:val="nil"/>
              <w:bottom w:val="single" w:sz="4" w:space="0" w:color="auto"/>
              <w:right w:val="single" w:sz="4" w:space="0" w:color="auto"/>
            </w:tcBorders>
            <w:shd w:val="clear" w:color="auto" w:fill="auto"/>
            <w:noWrap/>
            <w:vAlign w:val="bottom"/>
            <w:hideMark/>
          </w:tcPr>
          <w:p w14:paraId="00339820"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Co2 Alarms</w:t>
            </w:r>
          </w:p>
        </w:tc>
        <w:tc>
          <w:tcPr>
            <w:tcW w:w="5120" w:type="dxa"/>
            <w:tcBorders>
              <w:top w:val="nil"/>
              <w:left w:val="nil"/>
              <w:bottom w:val="single" w:sz="4" w:space="0" w:color="auto"/>
              <w:right w:val="single" w:sz="4" w:space="0" w:color="auto"/>
            </w:tcBorders>
            <w:shd w:val="clear" w:color="auto" w:fill="auto"/>
            <w:noWrap/>
            <w:vAlign w:val="bottom"/>
            <w:hideMark/>
          </w:tcPr>
          <w:p w14:paraId="565FAB69"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Concessions and Sky Deck</w:t>
            </w:r>
          </w:p>
        </w:tc>
      </w:tr>
      <w:tr w:rsidR="00DB0586" w:rsidRPr="00DB0586" w14:paraId="0706F1AE" w14:textId="77777777" w:rsidTr="00DB05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A709BB" w14:textId="77777777" w:rsidR="00DB0586" w:rsidRPr="00DB0586" w:rsidRDefault="00DB0586" w:rsidP="00DB0586">
            <w:pPr>
              <w:spacing w:after="0" w:line="240" w:lineRule="auto"/>
              <w:jc w:val="right"/>
              <w:rPr>
                <w:rFonts w:ascii="Calibri" w:eastAsia="Times New Roman" w:hAnsi="Calibri" w:cs="Calibri"/>
                <w:color w:val="FF0000"/>
              </w:rPr>
            </w:pPr>
            <w:r w:rsidRPr="00DB0586">
              <w:rPr>
                <w:rFonts w:ascii="Calibri" w:eastAsia="Times New Roman" w:hAnsi="Calibri" w:cs="Calibri"/>
                <w:strike/>
                <w:color w:val="FF0000"/>
              </w:rPr>
              <w:t>7</w:t>
            </w:r>
          </w:p>
        </w:tc>
        <w:tc>
          <w:tcPr>
            <w:tcW w:w="2700" w:type="dxa"/>
            <w:tcBorders>
              <w:top w:val="nil"/>
              <w:left w:val="nil"/>
              <w:bottom w:val="single" w:sz="4" w:space="0" w:color="auto"/>
              <w:right w:val="single" w:sz="4" w:space="0" w:color="auto"/>
            </w:tcBorders>
            <w:shd w:val="clear" w:color="auto" w:fill="auto"/>
            <w:noWrap/>
            <w:vAlign w:val="bottom"/>
            <w:hideMark/>
          </w:tcPr>
          <w:p w14:paraId="6F2D26A5"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Sink Hole</w:t>
            </w:r>
          </w:p>
        </w:tc>
        <w:tc>
          <w:tcPr>
            <w:tcW w:w="5120" w:type="dxa"/>
            <w:tcBorders>
              <w:top w:val="nil"/>
              <w:left w:val="nil"/>
              <w:bottom w:val="single" w:sz="4" w:space="0" w:color="auto"/>
              <w:right w:val="single" w:sz="4" w:space="0" w:color="auto"/>
            </w:tcBorders>
            <w:shd w:val="clear" w:color="auto" w:fill="auto"/>
            <w:noWrap/>
            <w:vAlign w:val="bottom"/>
            <w:hideMark/>
          </w:tcPr>
          <w:p w14:paraId="32306E5F" w14:textId="77777777" w:rsidR="00DB0586" w:rsidRPr="00DB0586" w:rsidRDefault="00DB0586" w:rsidP="00DB0586">
            <w:pPr>
              <w:spacing w:after="0" w:line="240" w:lineRule="auto"/>
              <w:rPr>
                <w:rFonts w:ascii="Calibri" w:eastAsia="Times New Roman" w:hAnsi="Calibri" w:cs="Calibri"/>
                <w:color w:val="FF0000"/>
              </w:rPr>
            </w:pPr>
            <w:r w:rsidRPr="00DB0586">
              <w:rPr>
                <w:rFonts w:ascii="Calibri" w:eastAsia="Times New Roman" w:hAnsi="Calibri" w:cs="Calibri"/>
                <w:strike/>
                <w:color w:val="FF0000"/>
              </w:rPr>
              <w:t>Should be filling in today</w:t>
            </w:r>
          </w:p>
        </w:tc>
      </w:tr>
      <w:tr w:rsidR="00DB0586" w:rsidRPr="00DB0586" w14:paraId="23A21AD0" w14:textId="77777777" w:rsidTr="00DB05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25869" w14:textId="77777777" w:rsidR="00DB0586" w:rsidRPr="00DB0586" w:rsidRDefault="00DB0586" w:rsidP="00DB0586">
            <w:pPr>
              <w:spacing w:after="0" w:line="240" w:lineRule="auto"/>
              <w:jc w:val="right"/>
              <w:rPr>
                <w:rFonts w:ascii="Calibri" w:eastAsia="Times New Roman" w:hAnsi="Calibri" w:cs="Calibri"/>
                <w:color w:val="000000"/>
              </w:rPr>
            </w:pPr>
            <w:r w:rsidRPr="00DB0586">
              <w:rPr>
                <w:rFonts w:ascii="Calibri" w:eastAsia="Times New Roman" w:hAnsi="Calibri" w:cs="Calibri"/>
                <w:color w:val="000000"/>
              </w:rPr>
              <w:t>9</w:t>
            </w:r>
          </w:p>
        </w:tc>
        <w:tc>
          <w:tcPr>
            <w:tcW w:w="2700" w:type="dxa"/>
            <w:tcBorders>
              <w:top w:val="nil"/>
              <w:left w:val="nil"/>
              <w:bottom w:val="single" w:sz="4" w:space="0" w:color="auto"/>
              <w:right w:val="single" w:sz="4" w:space="0" w:color="auto"/>
            </w:tcBorders>
            <w:shd w:val="clear" w:color="auto" w:fill="auto"/>
            <w:noWrap/>
            <w:vAlign w:val="bottom"/>
            <w:hideMark/>
          </w:tcPr>
          <w:p w14:paraId="2DB67077"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 xml:space="preserve">One-year Warranty Period </w:t>
            </w:r>
          </w:p>
        </w:tc>
        <w:tc>
          <w:tcPr>
            <w:tcW w:w="5120" w:type="dxa"/>
            <w:tcBorders>
              <w:top w:val="nil"/>
              <w:left w:val="nil"/>
              <w:bottom w:val="single" w:sz="4" w:space="0" w:color="auto"/>
              <w:right w:val="single" w:sz="4" w:space="0" w:color="auto"/>
            </w:tcBorders>
            <w:shd w:val="clear" w:color="auto" w:fill="auto"/>
            <w:noWrap/>
            <w:vAlign w:val="bottom"/>
            <w:hideMark/>
          </w:tcPr>
          <w:p w14:paraId="4B05412C"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 xml:space="preserve">BH 1-year punch list will start September 8 </w:t>
            </w:r>
          </w:p>
        </w:tc>
      </w:tr>
      <w:tr w:rsidR="00DB0586" w:rsidRPr="00DB0586" w14:paraId="1BFFE900" w14:textId="77777777" w:rsidTr="00DB0586">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EB71A2" w14:textId="77777777" w:rsidR="00DB0586" w:rsidRPr="00DB0586" w:rsidRDefault="00DB0586" w:rsidP="00DB0586">
            <w:pPr>
              <w:spacing w:after="0" w:line="240" w:lineRule="auto"/>
              <w:jc w:val="right"/>
              <w:rPr>
                <w:rFonts w:ascii="Calibri" w:eastAsia="Times New Roman" w:hAnsi="Calibri" w:cs="Calibri"/>
                <w:color w:val="000000"/>
              </w:rPr>
            </w:pPr>
            <w:r w:rsidRPr="00DB0586">
              <w:rPr>
                <w:rFonts w:ascii="Calibri" w:eastAsia="Times New Roman" w:hAnsi="Calibri" w:cs="Calibri"/>
                <w:color w:val="000000"/>
              </w:rPr>
              <w:t>10</w:t>
            </w:r>
          </w:p>
        </w:tc>
        <w:tc>
          <w:tcPr>
            <w:tcW w:w="2700" w:type="dxa"/>
            <w:tcBorders>
              <w:top w:val="nil"/>
              <w:left w:val="nil"/>
              <w:bottom w:val="single" w:sz="4" w:space="0" w:color="auto"/>
              <w:right w:val="single" w:sz="4" w:space="0" w:color="auto"/>
            </w:tcBorders>
            <w:shd w:val="clear" w:color="auto" w:fill="auto"/>
            <w:noWrap/>
            <w:vAlign w:val="bottom"/>
            <w:hideMark/>
          </w:tcPr>
          <w:p w14:paraId="0F73260D" w14:textId="77777777"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Ice Plant Defrost</w:t>
            </w:r>
          </w:p>
        </w:tc>
        <w:tc>
          <w:tcPr>
            <w:tcW w:w="5120" w:type="dxa"/>
            <w:tcBorders>
              <w:top w:val="nil"/>
              <w:left w:val="nil"/>
              <w:bottom w:val="single" w:sz="4" w:space="0" w:color="auto"/>
              <w:right w:val="single" w:sz="4" w:space="0" w:color="auto"/>
            </w:tcBorders>
            <w:shd w:val="clear" w:color="auto" w:fill="auto"/>
            <w:vAlign w:val="bottom"/>
            <w:hideMark/>
          </w:tcPr>
          <w:p w14:paraId="4F877E2A" w14:textId="7B5BDF39" w:rsidR="00DB0586" w:rsidRPr="00DB0586" w:rsidRDefault="00DB0586" w:rsidP="00DB0586">
            <w:pPr>
              <w:spacing w:after="0" w:line="240" w:lineRule="auto"/>
              <w:rPr>
                <w:rFonts w:ascii="Calibri" w:eastAsia="Times New Roman" w:hAnsi="Calibri" w:cs="Calibri"/>
                <w:color w:val="000000"/>
              </w:rPr>
            </w:pPr>
            <w:r w:rsidRPr="00DB0586">
              <w:rPr>
                <w:rFonts w:ascii="Calibri" w:eastAsia="Times New Roman" w:hAnsi="Calibri" w:cs="Calibri"/>
                <w:color w:val="000000"/>
              </w:rPr>
              <w:t>Arco installed Power on 6-27-23. Waiting for JRG to install system this week</w:t>
            </w:r>
          </w:p>
        </w:tc>
      </w:tr>
    </w:tbl>
    <w:p w14:paraId="5921FB8E" w14:textId="77777777" w:rsidR="00DB0586" w:rsidRDefault="00DB0586" w:rsidP="00DB0586">
      <w:pPr>
        <w:spacing w:after="0" w:line="240" w:lineRule="auto"/>
        <w:contextualSpacing/>
        <w:rPr>
          <w:rFonts w:ascii="Verdana" w:hAnsi="Verdana"/>
          <w:b/>
          <w:bCs/>
          <w:lang w:val="en"/>
        </w:rPr>
      </w:pPr>
    </w:p>
    <w:p w14:paraId="31D15196" w14:textId="1987644F" w:rsidR="00DB0586" w:rsidRDefault="00342BD9" w:rsidP="00DB0586">
      <w:pPr>
        <w:spacing w:after="0" w:line="240" w:lineRule="auto"/>
        <w:rPr>
          <w:rFonts w:ascii="Verdana" w:hAnsi="Verdana"/>
          <w:lang w:val="en"/>
        </w:rPr>
      </w:pPr>
      <w:r>
        <w:rPr>
          <w:rFonts w:ascii="Verdana" w:hAnsi="Verdana"/>
          <w:lang w:val="en"/>
        </w:rPr>
        <w:lastRenderedPageBreak/>
        <w:t>1.</w:t>
      </w:r>
      <w:r>
        <w:rPr>
          <w:rFonts w:ascii="Verdana" w:hAnsi="Verdana"/>
          <w:lang w:val="en"/>
        </w:rPr>
        <w:tab/>
        <w:t xml:space="preserve">HVAC – Spear said it appears things are trending in a </w:t>
      </w:r>
      <w:r w:rsidR="00256DB3">
        <w:rPr>
          <w:rFonts w:ascii="Verdana" w:hAnsi="Verdana"/>
          <w:lang w:val="en"/>
        </w:rPr>
        <w:t xml:space="preserve">positive direction with the HVAC operations but it is important that Centennial Management hire HVAC expertise to be able to appropriately monitor the system and also ensure the controls are functioning correctly.  </w:t>
      </w:r>
      <w:r w:rsidR="00370C1B">
        <w:rPr>
          <w:rFonts w:ascii="Verdana" w:hAnsi="Verdana"/>
          <w:lang w:val="en"/>
        </w:rPr>
        <w:t xml:space="preserve">A separate IP address has been established that should assist in the control functionality.  </w:t>
      </w:r>
      <w:r w:rsidR="00256DB3">
        <w:rPr>
          <w:rFonts w:ascii="Verdana" w:hAnsi="Verdana"/>
          <w:lang w:val="en"/>
        </w:rPr>
        <w:t xml:space="preserve">Spear </w:t>
      </w:r>
      <w:r w:rsidR="00FB67B7">
        <w:rPr>
          <w:rFonts w:ascii="Verdana" w:hAnsi="Verdana"/>
          <w:lang w:val="en"/>
        </w:rPr>
        <w:t>indicated that</w:t>
      </w:r>
      <w:r w:rsidR="00256DB3">
        <w:rPr>
          <w:rFonts w:ascii="Verdana" w:hAnsi="Verdana"/>
          <w:lang w:val="en"/>
        </w:rPr>
        <w:t xml:space="preserve"> A</w:t>
      </w:r>
      <w:r w:rsidR="00204C6C">
        <w:rPr>
          <w:rFonts w:ascii="Verdana" w:hAnsi="Verdana"/>
          <w:lang w:val="en"/>
        </w:rPr>
        <w:t xml:space="preserve">aon, Lewis Mechanical and Innovative Air have all agreed to extend warranties through July of 2024. </w:t>
      </w:r>
      <w:r w:rsidR="00370C1B">
        <w:rPr>
          <w:rFonts w:ascii="Verdana" w:hAnsi="Verdana"/>
          <w:lang w:val="en"/>
        </w:rPr>
        <w:t xml:space="preserve">Hudson </w:t>
      </w:r>
      <w:r w:rsidR="000542AB">
        <w:rPr>
          <w:rFonts w:ascii="Verdana" w:hAnsi="Verdana"/>
          <w:lang w:val="en"/>
        </w:rPr>
        <w:t xml:space="preserve">agreed </w:t>
      </w:r>
      <w:r w:rsidR="00370C1B">
        <w:rPr>
          <w:rFonts w:ascii="Verdana" w:hAnsi="Verdana"/>
          <w:lang w:val="en"/>
        </w:rPr>
        <w:t xml:space="preserve">the venue will contract with </w:t>
      </w:r>
      <w:r w:rsidR="00554B39">
        <w:rPr>
          <w:rFonts w:ascii="Verdana" w:hAnsi="Verdana"/>
          <w:lang w:val="en"/>
        </w:rPr>
        <w:t>an HVAC</w:t>
      </w:r>
      <w:r w:rsidR="00370C1B">
        <w:rPr>
          <w:rFonts w:ascii="Verdana" w:hAnsi="Verdana"/>
          <w:lang w:val="en"/>
        </w:rPr>
        <w:t xml:space="preserve"> </w:t>
      </w:r>
      <w:r w:rsidR="00554B39">
        <w:rPr>
          <w:rFonts w:ascii="Verdana" w:hAnsi="Verdana"/>
          <w:lang w:val="en"/>
        </w:rPr>
        <w:t>company to monitor the system moving forward.  Spear said Idaho Falls Power removed the event center f</w:t>
      </w:r>
      <w:r w:rsidR="007B694F">
        <w:rPr>
          <w:rFonts w:ascii="Verdana" w:hAnsi="Verdana"/>
          <w:lang w:val="en"/>
        </w:rPr>
        <w:t>r</w:t>
      </w:r>
      <w:r w:rsidR="00554B39">
        <w:rPr>
          <w:rFonts w:ascii="Verdana" w:hAnsi="Verdana"/>
          <w:lang w:val="en"/>
        </w:rPr>
        <w:t xml:space="preserve">om a residential circuit and that seems to have eliminated the power surges. Gazdik asked if there was a way to test the building to see if it can handle these power surges.  Hudson said this was done before the building opened to test the generator.  Idaho Falls Power is coming on 8-9-23 to test the system again to see if </w:t>
      </w:r>
      <w:r w:rsidR="003B239B">
        <w:rPr>
          <w:rFonts w:ascii="Verdana" w:hAnsi="Verdana"/>
          <w:lang w:val="en"/>
        </w:rPr>
        <w:t xml:space="preserve">the center </w:t>
      </w:r>
      <w:r w:rsidR="00554B39">
        <w:rPr>
          <w:rFonts w:ascii="Verdana" w:hAnsi="Verdana"/>
          <w:lang w:val="en"/>
        </w:rPr>
        <w:t xml:space="preserve">will handle a power outage.    </w:t>
      </w:r>
    </w:p>
    <w:p w14:paraId="65990461" w14:textId="77777777" w:rsidR="00554B39" w:rsidRDefault="00554B39" w:rsidP="00DB0586">
      <w:pPr>
        <w:spacing w:after="0" w:line="240" w:lineRule="auto"/>
        <w:rPr>
          <w:rFonts w:ascii="Verdana" w:hAnsi="Verdana"/>
          <w:lang w:val="en"/>
        </w:rPr>
      </w:pPr>
    </w:p>
    <w:p w14:paraId="217EA32B" w14:textId="24D07D2B" w:rsidR="00204C6C" w:rsidRDefault="00204C6C" w:rsidP="00DB0586">
      <w:pPr>
        <w:spacing w:after="0" w:line="240" w:lineRule="auto"/>
        <w:rPr>
          <w:rFonts w:ascii="Verdana" w:hAnsi="Verdana"/>
          <w:lang w:val="en"/>
        </w:rPr>
      </w:pPr>
      <w:r>
        <w:rPr>
          <w:rFonts w:ascii="Verdana" w:hAnsi="Verdana"/>
          <w:lang w:val="en"/>
        </w:rPr>
        <w:t xml:space="preserve">3. </w:t>
      </w:r>
      <w:r>
        <w:rPr>
          <w:rFonts w:ascii="Verdana" w:hAnsi="Verdana"/>
          <w:lang w:val="en"/>
        </w:rPr>
        <w:tab/>
        <w:t xml:space="preserve">Spear said it has been difficult to find a contractor to provide a price on exterior gates that will have Iron Horse and Rexburg Motor Sports branding.  Spear said he continues to work with Mike Vickers to find a solution. </w:t>
      </w:r>
      <w:r w:rsidR="007D5334">
        <w:rPr>
          <w:rFonts w:ascii="Verdana" w:hAnsi="Verdana"/>
          <w:lang w:val="en"/>
        </w:rPr>
        <w:t xml:space="preserve">The next step is to gather cost estimates. Carpenter asked about access for staff and board members.  Hudson said they will most likely keep the </w:t>
      </w:r>
      <w:r w:rsidR="00075FB7">
        <w:rPr>
          <w:rFonts w:ascii="Verdana" w:hAnsi="Verdana"/>
          <w:lang w:val="en"/>
        </w:rPr>
        <w:t xml:space="preserve">gates in the back of the house open to allow access to the building. </w:t>
      </w:r>
    </w:p>
    <w:p w14:paraId="5E0316AD" w14:textId="77777777" w:rsidR="00554B39" w:rsidRDefault="00554B39" w:rsidP="00DB0586">
      <w:pPr>
        <w:spacing w:after="0" w:line="240" w:lineRule="auto"/>
        <w:rPr>
          <w:rFonts w:ascii="Verdana" w:hAnsi="Verdana"/>
          <w:lang w:val="en"/>
        </w:rPr>
      </w:pPr>
    </w:p>
    <w:p w14:paraId="0F0B50D1" w14:textId="33BAD499" w:rsidR="00204C6C" w:rsidRDefault="00204C6C" w:rsidP="00DB0586">
      <w:pPr>
        <w:spacing w:after="0" w:line="240" w:lineRule="auto"/>
        <w:rPr>
          <w:rFonts w:ascii="Verdana" w:hAnsi="Verdana"/>
          <w:lang w:val="en"/>
        </w:rPr>
      </w:pPr>
      <w:r>
        <w:rPr>
          <w:rFonts w:ascii="Verdana" w:hAnsi="Verdana"/>
          <w:lang w:val="en"/>
        </w:rPr>
        <w:t>9. Final punch list will be produced starting September 8 for completion by 11-3</w:t>
      </w:r>
      <w:r w:rsidR="00101A1B">
        <w:rPr>
          <w:rFonts w:ascii="Verdana" w:hAnsi="Verdana"/>
          <w:lang w:val="en"/>
        </w:rPr>
        <w:t>0-</w:t>
      </w:r>
      <w:r>
        <w:rPr>
          <w:rFonts w:ascii="Verdana" w:hAnsi="Verdana"/>
          <w:lang w:val="en"/>
        </w:rPr>
        <w:t>2</w:t>
      </w:r>
      <w:r w:rsidR="000542AB">
        <w:rPr>
          <w:rFonts w:ascii="Verdana" w:hAnsi="Verdana"/>
          <w:lang w:val="en"/>
        </w:rPr>
        <w:t>3</w:t>
      </w:r>
      <w:r>
        <w:rPr>
          <w:rFonts w:ascii="Verdana" w:hAnsi="Verdana"/>
          <w:lang w:val="en"/>
        </w:rPr>
        <w:t xml:space="preserve">. </w:t>
      </w:r>
    </w:p>
    <w:p w14:paraId="5C1E04D0" w14:textId="77777777" w:rsidR="00FB67B7" w:rsidRDefault="00FB67B7" w:rsidP="00DB0586">
      <w:pPr>
        <w:spacing w:after="0" w:line="240" w:lineRule="auto"/>
        <w:rPr>
          <w:rFonts w:ascii="Verdana" w:hAnsi="Verdana"/>
          <w:lang w:val="en"/>
        </w:rPr>
      </w:pPr>
    </w:p>
    <w:p w14:paraId="240F9BB0" w14:textId="52C52A09" w:rsidR="00204C6C" w:rsidRDefault="00204C6C" w:rsidP="00DB0586">
      <w:pPr>
        <w:spacing w:after="0" w:line="240" w:lineRule="auto"/>
        <w:rPr>
          <w:rFonts w:ascii="Verdana" w:hAnsi="Verdana"/>
          <w:lang w:val="en"/>
        </w:rPr>
      </w:pPr>
      <w:r>
        <w:rPr>
          <w:rFonts w:ascii="Verdana" w:hAnsi="Verdana"/>
          <w:lang w:val="en"/>
        </w:rPr>
        <w:t xml:space="preserve">10.  </w:t>
      </w:r>
      <w:r w:rsidR="000542AB">
        <w:rPr>
          <w:rFonts w:ascii="Verdana" w:hAnsi="Verdana"/>
          <w:lang w:val="en"/>
        </w:rPr>
        <w:t xml:space="preserve">Defrost </w:t>
      </w:r>
      <w:r>
        <w:rPr>
          <w:rFonts w:ascii="Verdana" w:hAnsi="Verdana"/>
          <w:lang w:val="en"/>
        </w:rPr>
        <w:t xml:space="preserve">installation </w:t>
      </w:r>
      <w:r w:rsidR="000542AB">
        <w:rPr>
          <w:rFonts w:ascii="Verdana" w:hAnsi="Verdana"/>
          <w:lang w:val="en"/>
        </w:rPr>
        <w:t xml:space="preserve">for ice plant </w:t>
      </w:r>
      <w:r>
        <w:rPr>
          <w:rFonts w:ascii="Verdana" w:hAnsi="Verdana"/>
          <w:lang w:val="en"/>
        </w:rPr>
        <w:t xml:space="preserve">will be this </w:t>
      </w:r>
      <w:r w:rsidR="00370C1B">
        <w:rPr>
          <w:rFonts w:ascii="Verdana" w:hAnsi="Verdana"/>
          <w:lang w:val="en"/>
        </w:rPr>
        <w:t>week (August</w:t>
      </w:r>
      <w:r>
        <w:rPr>
          <w:rFonts w:ascii="Verdana" w:hAnsi="Verdana"/>
          <w:lang w:val="en"/>
        </w:rPr>
        <w:t xml:space="preserve"> 7-11</w:t>
      </w:r>
      <w:r w:rsidR="00370C1B">
        <w:rPr>
          <w:rFonts w:ascii="Verdana" w:hAnsi="Verdana"/>
          <w:lang w:val="en"/>
        </w:rPr>
        <w:t>)</w:t>
      </w:r>
      <w:r>
        <w:rPr>
          <w:rFonts w:ascii="Verdana" w:hAnsi="Verdana"/>
          <w:lang w:val="en"/>
        </w:rPr>
        <w:t xml:space="preserve">.  Ice install will start on September </w:t>
      </w:r>
      <w:r w:rsidR="00101A1B">
        <w:rPr>
          <w:rFonts w:ascii="Verdana" w:hAnsi="Verdana"/>
          <w:lang w:val="en"/>
        </w:rPr>
        <w:t>7</w:t>
      </w:r>
      <w:r>
        <w:rPr>
          <w:rFonts w:ascii="Verdana" w:hAnsi="Verdana"/>
          <w:lang w:val="en"/>
        </w:rPr>
        <w:t>, 2023.</w:t>
      </w:r>
      <w:r w:rsidR="00101A1B">
        <w:rPr>
          <w:rFonts w:ascii="Verdana" w:hAnsi="Verdana"/>
          <w:lang w:val="en"/>
        </w:rPr>
        <w:t xml:space="preserve">  Gazdik asked how much retainage is being held from Bateman Hall.  Spear said it was $100K.  </w:t>
      </w:r>
    </w:p>
    <w:p w14:paraId="0DD4E58B" w14:textId="77777777" w:rsidR="00204C6C" w:rsidRPr="00342BD9" w:rsidRDefault="00204C6C" w:rsidP="00DB0586">
      <w:pPr>
        <w:spacing w:after="0" w:line="240" w:lineRule="auto"/>
        <w:rPr>
          <w:rFonts w:ascii="Verdana" w:hAnsi="Verdana"/>
          <w:lang w:val="en"/>
        </w:rPr>
      </w:pPr>
    </w:p>
    <w:p w14:paraId="46448ACD" w14:textId="1FFDCDAB" w:rsidR="004825E6" w:rsidRPr="00AE51FE" w:rsidRDefault="00E12567" w:rsidP="00407ED9">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Action</w:t>
      </w:r>
      <w:r w:rsidR="007B4FDE" w:rsidRPr="002732C5">
        <w:rPr>
          <w:rFonts w:ascii="Verdana" w:eastAsia="Verdana" w:hAnsi="Verdana" w:cs="Verdana"/>
          <w:b/>
          <w:bCs/>
          <w:lang w:val="en"/>
        </w:rPr>
        <w:t xml:space="preserve"> </w:t>
      </w:r>
      <w:r w:rsidR="007B71A3" w:rsidRPr="002732C5">
        <w:rPr>
          <w:rFonts w:ascii="Verdana" w:eastAsia="Verdana" w:hAnsi="Verdana" w:cs="Verdana"/>
          <w:b/>
          <w:bCs/>
          <w:lang w:val="en"/>
        </w:rPr>
        <w:t xml:space="preserve">Item </w:t>
      </w:r>
      <w:r w:rsidR="00407ED9" w:rsidRPr="002732C5">
        <w:rPr>
          <w:rFonts w:ascii="Verdana" w:eastAsia="Verdana" w:hAnsi="Verdana" w:cs="Verdana"/>
          <w:b/>
          <w:bCs/>
          <w:lang w:val="en"/>
        </w:rPr>
        <w:t xml:space="preserve">– </w:t>
      </w:r>
      <w:r w:rsidR="004825E6">
        <w:rPr>
          <w:rFonts w:ascii="Verdana" w:eastAsia="Verdana" w:hAnsi="Verdana" w:cs="Verdana"/>
          <w:lang w:val="en"/>
        </w:rPr>
        <w:t>Approve the Ball Ventures Development Agreement for the marquee sign.</w:t>
      </w:r>
      <w:r w:rsidR="004A4442">
        <w:rPr>
          <w:rFonts w:ascii="Verdana" w:eastAsia="Verdana" w:hAnsi="Verdana" w:cs="Verdana"/>
          <w:lang w:val="en"/>
        </w:rPr>
        <w:t xml:space="preserve">  Spear referred the Board to section 3.1 of the contract and stated the confusing language was removed and now reflects that Ball Ventures is 100% responsible for the video board and all the maintenance. IFAD will pay a $1500 monthly rental fee for the video board that will be offset by the electrical costs. Spear stated the sentence “</w:t>
      </w:r>
      <w:r w:rsidR="004A4442" w:rsidRPr="004A4442">
        <w:rPr>
          <w:rFonts w:ascii="Verdana" w:eastAsia="Verdana" w:hAnsi="Verdana" w:cs="Verdana"/>
          <w:lang w:val="en"/>
        </w:rPr>
        <w:t>Notwithstanding the foregoing, the parties acknowledge that the electrical meter for the Pylon Sign and all charges arising from the Pylon Sign’s power usage shall become a credit to IFAD for any amount dues hereunder to Owner</w:t>
      </w:r>
      <w:r w:rsidR="004A4442">
        <w:rPr>
          <w:rFonts w:ascii="Verdana" w:eastAsia="Verdana" w:hAnsi="Verdana" w:cs="Verdana"/>
          <w:lang w:val="en"/>
        </w:rPr>
        <w:t xml:space="preserve">” gives IFAD the ability to reduce the monthly rental fee by the electrical usage.  However, the methodology for calculating this electrical cost </w:t>
      </w:r>
      <w:r w:rsidR="007A5560">
        <w:rPr>
          <w:rFonts w:ascii="Verdana" w:eastAsia="Verdana" w:hAnsi="Verdana" w:cs="Verdana"/>
          <w:lang w:val="en"/>
        </w:rPr>
        <w:t xml:space="preserve">has not been </w:t>
      </w:r>
      <w:r w:rsidR="00A809F6">
        <w:rPr>
          <w:rFonts w:ascii="Verdana" w:eastAsia="Verdana" w:hAnsi="Verdana" w:cs="Verdana"/>
          <w:lang w:val="en"/>
        </w:rPr>
        <w:t>determined</w:t>
      </w:r>
      <w:r w:rsidR="007A5560">
        <w:rPr>
          <w:rFonts w:ascii="Verdana" w:eastAsia="Verdana" w:hAnsi="Verdana" w:cs="Verdana"/>
          <w:lang w:val="en"/>
        </w:rPr>
        <w:t>. Fuller suggested th</w:t>
      </w:r>
      <w:r w:rsidR="00A809F6">
        <w:rPr>
          <w:rFonts w:ascii="Verdana" w:eastAsia="Verdana" w:hAnsi="Verdana" w:cs="Verdana"/>
          <w:lang w:val="en"/>
        </w:rPr>
        <w:t xml:space="preserve">at determining how the electrical calculation will be performed be completed </w:t>
      </w:r>
      <w:r w:rsidR="007A5560">
        <w:rPr>
          <w:rFonts w:ascii="Verdana" w:eastAsia="Verdana" w:hAnsi="Verdana" w:cs="Verdana"/>
          <w:lang w:val="en"/>
        </w:rPr>
        <w:t>before the document is signed.  Gazdik stated she would like to see IFAD pay one monthly amount that would include the electrical credit</w:t>
      </w:r>
      <w:r w:rsidR="00601B34">
        <w:rPr>
          <w:rFonts w:ascii="Verdana" w:eastAsia="Verdana" w:hAnsi="Verdana" w:cs="Verdana"/>
          <w:lang w:val="en"/>
        </w:rPr>
        <w:t xml:space="preserve"> and not have fluctuating monthly amounts</w:t>
      </w:r>
      <w:r w:rsidR="007A5560">
        <w:rPr>
          <w:rFonts w:ascii="Verdana" w:eastAsia="Verdana" w:hAnsi="Verdana" w:cs="Verdana"/>
          <w:lang w:val="en"/>
        </w:rPr>
        <w:t xml:space="preserve">. </w:t>
      </w:r>
      <w:r w:rsidR="00EB0D88">
        <w:rPr>
          <w:rFonts w:ascii="Verdana" w:eastAsia="Verdana" w:hAnsi="Verdana" w:cs="Verdana"/>
          <w:lang w:val="en"/>
        </w:rPr>
        <w:t xml:space="preserve">Spear said he would work with Idaho Falls Power to find a solution. </w:t>
      </w:r>
      <w:r w:rsidR="00601B34">
        <w:rPr>
          <w:rFonts w:ascii="Verdana" w:eastAsia="Verdana" w:hAnsi="Verdana" w:cs="Verdana"/>
          <w:lang w:val="en"/>
        </w:rPr>
        <w:t>Fuller suggested the power credit issue be resolved and the address updated but said the board could adopt the contract in principle.</w:t>
      </w:r>
      <w:r w:rsidR="00A809F6">
        <w:rPr>
          <w:rFonts w:ascii="Verdana" w:eastAsia="Verdana" w:hAnsi="Verdana" w:cs="Verdana"/>
          <w:lang w:val="en"/>
        </w:rPr>
        <w:t xml:space="preserve">  Ziel asked about the statement that tenant cabinets will be modified at a later date and asked if this means the document would be modified.  Spear said whether or not tenant advertising could be added is still under discussion because for the arterial versus collector road issue and the ability for Ball Ventures to advertise. </w:t>
      </w:r>
      <w:r w:rsidR="00601B34">
        <w:rPr>
          <w:rFonts w:ascii="Verdana" w:eastAsia="Verdana" w:hAnsi="Verdana" w:cs="Verdana"/>
          <w:lang w:val="en"/>
        </w:rPr>
        <w:t xml:space="preserve"> </w:t>
      </w:r>
      <w:r w:rsidR="00A809F6">
        <w:rPr>
          <w:rFonts w:ascii="Verdana" w:eastAsia="Verdana" w:hAnsi="Verdana" w:cs="Verdana"/>
          <w:lang w:val="en"/>
        </w:rPr>
        <w:t>Smith said she checked with Wade</w:t>
      </w:r>
      <w:r w:rsidR="007B694F">
        <w:rPr>
          <w:rFonts w:ascii="Verdana" w:eastAsia="Verdana" w:hAnsi="Verdana" w:cs="Verdana"/>
          <w:lang w:val="en"/>
        </w:rPr>
        <w:t xml:space="preserve"> Sanner</w:t>
      </w:r>
      <w:r w:rsidR="00A809F6">
        <w:rPr>
          <w:rFonts w:ascii="Verdana" w:eastAsia="Verdana" w:hAnsi="Verdana" w:cs="Verdana"/>
          <w:lang w:val="en"/>
        </w:rPr>
        <w:t xml:space="preserve"> from Community Development Services and will follow up again. Carpenter moved to a</w:t>
      </w:r>
      <w:r w:rsidR="0042519E">
        <w:rPr>
          <w:rFonts w:ascii="Verdana" w:eastAsia="Verdana" w:hAnsi="Verdana" w:cs="Verdana"/>
          <w:lang w:val="en"/>
        </w:rPr>
        <w:t xml:space="preserve">pprove the agreement contingent upon the address being changed and the electrical cost calculation </w:t>
      </w:r>
      <w:r w:rsidR="000542AB">
        <w:rPr>
          <w:rFonts w:ascii="Verdana" w:eastAsia="Verdana" w:hAnsi="Verdana" w:cs="Verdana"/>
          <w:lang w:val="en"/>
        </w:rPr>
        <w:t xml:space="preserve">methodology </w:t>
      </w:r>
      <w:proofErr w:type="gramStart"/>
      <w:r w:rsidR="0042519E">
        <w:rPr>
          <w:rFonts w:ascii="Verdana" w:eastAsia="Verdana" w:hAnsi="Verdana" w:cs="Verdana"/>
          <w:lang w:val="en"/>
        </w:rPr>
        <w:t>be</w:t>
      </w:r>
      <w:proofErr w:type="gramEnd"/>
      <w:r w:rsidR="0042519E">
        <w:rPr>
          <w:rFonts w:ascii="Verdana" w:eastAsia="Verdana" w:hAnsi="Verdana" w:cs="Verdana"/>
          <w:lang w:val="en"/>
        </w:rPr>
        <w:t xml:space="preserve"> determined. Ziel seconded.  Motion passed. </w:t>
      </w:r>
    </w:p>
    <w:p w14:paraId="40453E20" w14:textId="77777777" w:rsidR="002732C5" w:rsidRDefault="002732C5" w:rsidP="002732C5">
      <w:pPr>
        <w:pStyle w:val="ListParagraph"/>
        <w:spacing w:after="0" w:line="240" w:lineRule="auto"/>
        <w:ind w:left="1350"/>
        <w:rPr>
          <w:rFonts w:ascii="Verdana" w:hAnsi="Verdana"/>
          <w:lang w:val="en"/>
        </w:rPr>
      </w:pPr>
    </w:p>
    <w:p w14:paraId="5C87C9CD" w14:textId="32917895" w:rsidR="00AE188F" w:rsidRDefault="00AE188F" w:rsidP="002732C5">
      <w:pPr>
        <w:pStyle w:val="ListParagraph"/>
        <w:spacing w:after="0" w:line="240" w:lineRule="auto"/>
        <w:ind w:left="1350"/>
        <w:rPr>
          <w:rFonts w:ascii="Verdana" w:hAnsi="Verdana"/>
          <w:lang w:val="en"/>
        </w:rPr>
      </w:pPr>
      <w:r>
        <w:rPr>
          <w:rFonts w:ascii="Verdana" w:hAnsi="Verdana"/>
          <w:lang w:val="en"/>
        </w:rPr>
        <w:t>Ziel suggested the graphics on the marquee video board be reviewed to ensure clarity when driving by</w:t>
      </w:r>
      <w:r w:rsidR="000542AB">
        <w:rPr>
          <w:rFonts w:ascii="Verdana" w:hAnsi="Verdana"/>
          <w:lang w:val="en"/>
        </w:rPr>
        <w:t xml:space="preserve"> at freeway speed</w:t>
      </w:r>
      <w:r>
        <w:rPr>
          <w:rFonts w:ascii="Verdana" w:hAnsi="Verdana"/>
          <w:lang w:val="en"/>
        </w:rPr>
        <w:t xml:space="preserve">.  Hudson said he would work with Salsbery on a solution.   </w:t>
      </w:r>
    </w:p>
    <w:p w14:paraId="5B4D58E4" w14:textId="77777777" w:rsidR="00AE188F" w:rsidRPr="002732C5" w:rsidRDefault="00AE188F"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lastRenderedPageBreak/>
        <w:t>Report and Updates</w:t>
      </w:r>
    </w:p>
    <w:p w14:paraId="422A0ECD" w14:textId="50A67543" w:rsidR="00F42E74" w:rsidRPr="00AE188F"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FD3296">
        <w:rPr>
          <w:rFonts w:ascii="Verdana" w:hAnsi="Verdana"/>
        </w:rPr>
        <w:t xml:space="preserve"> and </w:t>
      </w:r>
      <w:r w:rsidR="00AE51FE">
        <w:rPr>
          <w:rFonts w:ascii="Verdana" w:hAnsi="Verdana"/>
        </w:rPr>
        <w:t>June Financials.</w:t>
      </w:r>
      <w:r w:rsidR="00AE188F">
        <w:rPr>
          <w:rFonts w:ascii="Verdana" w:hAnsi="Verdana"/>
        </w:rPr>
        <w:t xml:space="preserve"> Hudson presented the June financials and highlighted the following:</w:t>
      </w:r>
    </w:p>
    <w:p w14:paraId="5B1B7E33" w14:textId="5AE7EA68" w:rsidR="00AE188F" w:rsidRPr="002D777F" w:rsidRDefault="002D777F" w:rsidP="00AE188F">
      <w:pPr>
        <w:pStyle w:val="ListParagraph"/>
        <w:numPr>
          <w:ilvl w:val="1"/>
          <w:numId w:val="2"/>
        </w:numPr>
        <w:spacing w:after="0" w:line="240" w:lineRule="auto"/>
        <w:rPr>
          <w:rFonts w:ascii="Verdana" w:hAnsi="Verdana"/>
        </w:rPr>
      </w:pPr>
      <w:r w:rsidRPr="002D777F">
        <w:rPr>
          <w:rFonts w:ascii="Verdana" w:eastAsia="Verdana" w:hAnsi="Verdana" w:cs="Verdana"/>
          <w:lang w:val="en"/>
        </w:rPr>
        <w:t>Income Statement</w:t>
      </w:r>
      <w:r w:rsidR="0021271E">
        <w:rPr>
          <w:rFonts w:ascii="Verdana" w:eastAsia="Verdana" w:hAnsi="Verdana" w:cs="Verdana"/>
          <w:lang w:val="en"/>
        </w:rPr>
        <w:t xml:space="preserve"> </w:t>
      </w:r>
    </w:p>
    <w:p w14:paraId="374FFB95" w14:textId="1781F36B" w:rsidR="0021271E" w:rsidRPr="0021271E" w:rsidRDefault="002D777F" w:rsidP="002D777F">
      <w:pPr>
        <w:pStyle w:val="ListParagraph"/>
        <w:numPr>
          <w:ilvl w:val="2"/>
          <w:numId w:val="2"/>
        </w:numPr>
        <w:spacing w:after="0" w:line="240" w:lineRule="auto"/>
        <w:rPr>
          <w:rFonts w:ascii="Verdana" w:hAnsi="Verdana"/>
        </w:rPr>
      </w:pPr>
      <w:r>
        <w:rPr>
          <w:rFonts w:ascii="Verdana" w:eastAsia="Verdana" w:hAnsi="Verdana" w:cs="Verdana"/>
          <w:lang w:val="en"/>
        </w:rPr>
        <w:t xml:space="preserve">June Net Income $1,458.45. </w:t>
      </w:r>
      <w:r w:rsidR="0021271E">
        <w:rPr>
          <w:rFonts w:ascii="Verdana" w:eastAsia="Verdana" w:hAnsi="Verdana" w:cs="Verdana"/>
          <w:lang w:val="en"/>
        </w:rPr>
        <w:t>This was $71K better than budget</w:t>
      </w:r>
    </w:p>
    <w:p w14:paraId="21F4E59F" w14:textId="77777777" w:rsidR="0021271E" w:rsidRPr="0021271E" w:rsidRDefault="0021271E" w:rsidP="002D777F">
      <w:pPr>
        <w:pStyle w:val="ListParagraph"/>
        <w:numPr>
          <w:ilvl w:val="2"/>
          <w:numId w:val="2"/>
        </w:numPr>
        <w:spacing w:after="0" w:line="240" w:lineRule="auto"/>
        <w:rPr>
          <w:rFonts w:ascii="Verdana" w:hAnsi="Verdana"/>
        </w:rPr>
      </w:pPr>
      <w:r>
        <w:rPr>
          <w:rFonts w:ascii="Verdana" w:eastAsia="Verdana" w:hAnsi="Verdana" w:cs="Verdana"/>
          <w:lang w:val="en"/>
        </w:rPr>
        <w:t>Sponsorship income was $59K versus budget of $20K.  This was due to the Fierce Fighting Championship sponsorship sales.</w:t>
      </w:r>
    </w:p>
    <w:p w14:paraId="0A6D7265" w14:textId="77777777" w:rsidR="0021271E" w:rsidRPr="0021271E" w:rsidRDefault="0021271E" w:rsidP="002D777F">
      <w:pPr>
        <w:pStyle w:val="ListParagraph"/>
        <w:numPr>
          <w:ilvl w:val="2"/>
          <w:numId w:val="2"/>
        </w:numPr>
        <w:spacing w:after="0" w:line="240" w:lineRule="auto"/>
        <w:rPr>
          <w:rFonts w:ascii="Verdana" w:hAnsi="Verdana"/>
        </w:rPr>
      </w:pPr>
      <w:r>
        <w:rPr>
          <w:rFonts w:ascii="Verdana" w:eastAsia="Verdana" w:hAnsi="Verdana" w:cs="Verdana"/>
          <w:lang w:val="en"/>
        </w:rPr>
        <w:t>Building rent was low</w:t>
      </w:r>
    </w:p>
    <w:p w14:paraId="2104477B" w14:textId="77777777" w:rsidR="0021271E" w:rsidRPr="0021271E" w:rsidRDefault="0021271E" w:rsidP="002D777F">
      <w:pPr>
        <w:pStyle w:val="ListParagraph"/>
        <w:numPr>
          <w:ilvl w:val="2"/>
          <w:numId w:val="2"/>
        </w:numPr>
        <w:spacing w:after="0" w:line="240" w:lineRule="auto"/>
        <w:rPr>
          <w:rFonts w:ascii="Verdana" w:hAnsi="Verdana"/>
        </w:rPr>
      </w:pPr>
      <w:r>
        <w:rPr>
          <w:rFonts w:ascii="Verdana" w:eastAsia="Verdana" w:hAnsi="Verdana" w:cs="Verdana"/>
          <w:lang w:val="en"/>
        </w:rPr>
        <w:t>Interest Income was $10K</w:t>
      </w:r>
    </w:p>
    <w:p w14:paraId="674225BA" w14:textId="589DA0BD" w:rsidR="0021271E" w:rsidRPr="0021271E" w:rsidRDefault="0021271E" w:rsidP="002D777F">
      <w:pPr>
        <w:pStyle w:val="ListParagraph"/>
        <w:numPr>
          <w:ilvl w:val="2"/>
          <w:numId w:val="2"/>
        </w:numPr>
        <w:spacing w:after="0" w:line="240" w:lineRule="auto"/>
        <w:rPr>
          <w:rFonts w:ascii="Verdana" w:hAnsi="Verdana"/>
        </w:rPr>
      </w:pPr>
      <w:r>
        <w:rPr>
          <w:rFonts w:ascii="Verdana" w:eastAsia="Verdana" w:hAnsi="Verdana" w:cs="Verdana"/>
          <w:lang w:val="en"/>
        </w:rPr>
        <w:t xml:space="preserve">Full-time labor was higher with the hiring of an admin assistant but </w:t>
      </w:r>
      <w:r w:rsidR="004C2E86">
        <w:rPr>
          <w:rFonts w:ascii="Verdana" w:eastAsia="Verdana" w:hAnsi="Verdana" w:cs="Verdana"/>
          <w:lang w:val="en"/>
        </w:rPr>
        <w:t xml:space="preserve">still </w:t>
      </w:r>
      <w:r>
        <w:rPr>
          <w:rFonts w:ascii="Verdana" w:eastAsia="Verdana" w:hAnsi="Verdana" w:cs="Verdana"/>
          <w:lang w:val="en"/>
        </w:rPr>
        <w:t>under budget.</w:t>
      </w:r>
    </w:p>
    <w:p w14:paraId="2743D873" w14:textId="77777777" w:rsidR="0021271E" w:rsidRPr="0021271E" w:rsidRDefault="0021271E" w:rsidP="002D777F">
      <w:pPr>
        <w:pStyle w:val="ListParagraph"/>
        <w:numPr>
          <w:ilvl w:val="2"/>
          <w:numId w:val="2"/>
        </w:numPr>
        <w:spacing w:after="0" w:line="240" w:lineRule="auto"/>
        <w:rPr>
          <w:rFonts w:ascii="Verdana" w:hAnsi="Verdana"/>
        </w:rPr>
      </w:pPr>
      <w:r>
        <w:rPr>
          <w:rFonts w:ascii="Verdana" w:eastAsia="Verdana" w:hAnsi="Verdana" w:cs="Verdana"/>
          <w:lang w:val="en"/>
        </w:rPr>
        <w:t>Part-time labor was lower than budgeted by $3K because of the lack of ticketed events in June.</w:t>
      </w:r>
    </w:p>
    <w:p w14:paraId="1BCB85C9" w14:textId="7C292D0C" w:rsidR="002D777F" w:rsidRPr="0021271E" w:rsidRDefault="0021271E" w:rsidP="002D777F">
      <w:pPr>
        <w:pStyle w:val="ListParagraph"/>
        <w:numPr>
          <w:ilvl w:val="2"/>
          <w:numId w:val="2"/>
        </w:numPr>
        <w:spacing w:after="0" w:line="240" w:lineRule="auto"/>
        <w:rPr>
          <w:rFonts w:ascii="Verdana" w:hAnsi="Verdana"/>
        </w:rPr>
      </w:pPr>
      <w:r>
        <w:rPr>
          <w:rFonts w:ascii="Verdana" w:eastAsia="Verdana" w:hAnsi="Verdana" w:cs="Verdana"/>
          <w:lang w:val="en"/>
        </w:rPr>
        <w:t xml:space="preserve">Utility costs </w:t>
      </w:r>
      <w:r w:rsidR="004C2E86">
        <w:rPr>
          <w:rFonts w:ascii="Verdana" w:eastAsia="Verdana" w:hAnsi="Verdana" w:cs="Verdana"/>
          <w:lang w:val="en"/>
        </w:rPr>
        <w:t xml:space="preserve">were </w:t>
      </w:r>
      <w:r>
        <w:rPr>
          <w:rFonts w:ascii="Verdana" w:eastAsia="Verdana" w:hAnsi="Verdana" w:cs="Verdana"/>
          <w:lang w:val="en"/>
        </w:rPr>
        <w:t xml:space="preserve">$13K less than budget due to less gas usage.  For the year utility costs are normalizing to what was budgeted.   </w:t>
      </w:r>
    </w:p>
    <w:p w14:paraId="0EC8BA90" w14:textId="396D165C" w:rsidR="0007344B" w:rsidRPr="0007344B" w:rsidRDefault="0021271E" w:rsidP="0007344B">
      <w:pPr>
        <w:pStyle w:val="ListParagraph"/>
        <w:numPr>
          <w:ilvl w:val="2"/>
          <w:numId w:val="2"/>
        </w:numPr>
        <w:spacing w:after="0" w:line="240" w:lineRule="auto"/>
        <w:rPr>
          <w:rFonts w:ascii="Verdana" w:hAnsi="Verdana"/>
        </w:rPr>
      </w:pPr>
      <w:r>
        <w:rPr>
          <w:rFonts w:ascii="Verdana" w:eastAsia="Verdana" w:hAnsi="Verdana" w:cs="Verdana"/>
          <w:lang w:val="en"/>
        </w:rPr>
        <w:t>Repair and Maintenance higher due to the purchase of 6 new vacuums.</w:t>
      </w:r>
    </w:p>
    <w:p w14:paraId="5B1B0800" w14:textId="5B4E3205" w:rsidR="0007344B" w:rsidRPr="00484B0B" w:rsidRDefault="0007344B" w:rsidP="0007344B">
      <w:pPr>
        <w:pStyle w:val="ListParagraph"/>
        <w:numPr>
          <w:ilvl w:val="2"/>
          <w:numId w:val="2"/>
        </w:numPr>
        <w:spacing w:after="0" w:line="240" w:lineRule="auto"/>
        <w:rPr>
          <w:rFonts w:ascii="Verdana" w:hAnsi="Verdana"/>
        </w:rPr>
      </w:pPr>
      <w:r>
        <w:rPr>
          <w:rFonts w:ascii="Verdana" w:eastAsia="Verdana" w:hAnsi="Verdana" w:cs="Verdana"/>
          <w:lang w:val="en"/>
        </w:rPr>
        <w:t>Overall expenses were $22K less than budgeted</w:t>
      </w:r>
    </w:p>
    <w:p w14:paraId="70EC9646" w14:textId="5BE424F0" w:rsidR="00484B0B" w:rsidRPr="00172F1D" w:rsidRDefault="00484B0B" w:rsidP="0007344B">
      <w:pPr>
        <w:pStyle w:val="ListParagraph"/>
        <w:numPr>
          <w:ilvl w:val="2"/>
          <w:numId w:val="2"/>
        </w:numPr>
        <w:spacing w:after="0" w:line="240" w:lineRule="auto"/>
        <w:rPr>
          <w:rFonts w:ascii="Verdana" w:hAnsi="Verdana"/>
        </w:rPr>
      </w:pPr>
      <w:r>
        <w:rPr>
          <w:rFonts w:ascii="Verdana" w:eastAsia="Verdana" w:hAnsi="Verdana" w:cs="Verdana"/>
          <w:lang w:val="en"/>
        </w:rPr>
        <w:t>Hudson said maintenance contract</w:t>
      </w:r>
      <w:r w:rsidR="000542AB">
        <w:rPr>
          <w:rFonts w:ascii="Verdana" w:eastAsia="Verdana" w:hAnsi="Verdana" w:cs="Verdana"/>
          <w:lang w:val="en"/>
        </w:rPr>
        <w:t xml:space="preserve"> costs </w:t>
      </w:r>
      <w:r>
        <w:rPr>
          <w:rFonts w:ascii="Verdana" w:eastAsia="Verdana" w:hAnsi="Verdana" w:cs="Verdana"/>
          <w:lang w:val="en"/>
        </w:rPr>
        <w:t xml:space="preserve">will increase. Currently, there are contracts for </w:t>
      </w:r>
      <w:r w:rsidR="004C2E86">
        <w:rPr>
          <w:rFonts w:ascii="Verdana" w:eastAsia="Verdana" w:hAnsi="Verdana" w:cs="Verdana"/>
          <w:lang w:val="en"/>
        </w:rPr>
        <w:t xml:space="preserve">the </w:t>
      </w:r>
      <w:r>
        <w:rPr>
          <w:rFonts w:ascii="Verdana" w:eastAsia="Verdana" w:hAnsi="Verdana" w:cs="Verdana"/>
          <w:lang w:val="en"/>
        </w:rPr>
        <w:t xml:space="preserve">elevator, HVAC, and generator.  In the future ice plant maintenance costs will be added. </w:t>
      </w:r>
    </w:p>
    <w:p w14:paraId="545CB004" w14:textId="30215563" w:rsidR="00172F1D" w:rsidRPr="0007344B" w:rsidRDefault="00172F1D" w:rsidP="0007344B">
      <w:pPr>
        <w:pStyle w:val="ListParagraph"/>
        <w:numPr>
          <w:ilvl w:val="2"/>
          <w:numId w:val="2"/>
        </w:numPr>
        <w:spacing w:after="0" w:line="240" w:lineRule="auto"/>
        <w:rPr>
          <w:rFonts w:ascii="Verdana" w:hAnsi="Verdana"/>
        </w:rPr>
      </w:pPr>
      <w:r>
        <w:rPr>
          <w:rFonts w:ascii="Verdana" w:eastAsia="Verdana" w:hAnsi="Verdana" w:cs="Verdana"/>
          <w:lang w:val="en"/>
        </w:rPr>
        <w:t>YTD profit is $602K versus a budget profit of $53K.</w:t>
      </w:r>
    </w:p>
    <w:p w14:paraId="70F1837C" w14:textId="370CD448" w:rsidR="0007344B" w:rsidRDefault="0007344B" w:rsidP="0007344B">
      <w:pPr>
        <w:pStyle w:val="ListParagraph"/>
        <w:numPr>
          <w:ilvl w:val="1"/>
          <w:numId w:val="2"/>
        </w:numPr>
        <w:spacing w:after="0" w:line="240" w:lineRule="auto"/>
        <w:rPr>
          <w:rFonts w:ascii="Verdana" w:hAnsi="Verdana"/>
        </w:rPr>
      </w:pPr>
      <w:r>
        <w:rPr>
          <w:rFonts w:ascii="Verdana" w:hAnsi="Verdana"/>
        </w:rPr>
        <w:t>Balance Sheet</w:t>
      </w:r>
    </w:p>
    <w:p w14:paraId="50360E77" w14:textId="15546877" w:rsidR="0007344B" w:rsidRDefault="00B87A97" w:rsidP="0007344B">
      <w:pPr>
        <w:pStyle w:val="ListParagraph"/>
        <w:numPr>
          <w:ilvl w:val="2"/>
          <w:numId w:val="2"/>
        </w:numPr>
        <w:spacing w:after="0" w:line="240" w:lineRule="auto"/>
        <w:rPr>
          <w:rFonts w:ascii="Verdana" w:hAnsi="Verdana"/>
        </w:rPr>
      </w:pPr>
      <w:r>
        <w:rPr>
          <w:rFonts w:ascii="Verdana" w:hAnsi="Verdana"/>
        </w:rPr>
        <w:t>Cash money market has $2.8M with goal of $4M which should generate $14K per month in interest</w:t>
      </w:r>
    </w:p>
    <w:p w14:paraId="2815038E" w14:textId="4E727462" w:rsidR="00B87A97" w:rsidRDefault="00B87A97" w:rsidP="0007344B">
      <w:pPr>
        <w:pStyle w:val="ListParagraph"/>
        <w:numPr>
          <w:ilvl w:val="2"/>
          <w:numId w:val="2"/>
        </w:numPr>
        <w:spacing w:after="0" w:line="240" w:lineRule="auto"/>
        <w:rPr>
          <w:rFonts w:ascii="Verdana" w:hAnsi="Verdana"/>
        </w:rPr>
      </w:pPr>
      <w:r>
        <w:rPr>
          <w:rFonts w:ascii="Verdana" w:hAnsi="Verdana"/>
        </w:rPr>
        <w:t>Current assets total $3.085M</w:t>
      </w:r>
    </w:p>
    <w:p w14:paraId="2B6983E0" w14:textId="4754973F" w:rsidR="00B87A97" w:rsidRDefault="00B87A97" w:rsidP="00B87A97">
      <w:pPr>
        <w:pStyle w:val="ListParagraph"/>
        <w:numPr>
          <w:ilvl w:val="1"/>
          <w:numId w:val="2"/>
        </w:numPr>
        <w:spacing w:after="0" w:line="240" w:lineRule="auto"/>
        <w:rPr>
          <w:rFonts w:ascii="Verdana" w:hAnsi="Verdana"/>
        </w:rPr>
      </w:pPr>
      <w:r>
        <w:rPr>
          <w:rFonts w:ascii="Verdana" w:hAnsi="Verdana"/>
        </w:rPr>
        <w:t>Monthly Update</w:t>
      </w:r>
    </w:p>
    <w:p w14:paraId="5F51202C" w14:textId="3F55351A" w:rsidR="00B87A97" w:rsidRDefault="00B87A97" w:rsidP="00B87A97">
      <w:pPr>
        <w:pStyle w:val="ListParagraph"/>
        <w:numPr>
          <w:ilvl w:val="2"/>
          <w:numId w:val="2"/>
        </w:numPr>
        <w:spacing w:after="0" w:line="240" w:lineRule="auto"/>
        <w:rPr>
          <w:rFonts w:ascii="Verdana" w:hAnsi="Verdana"/>
        </w:rPr>
      </w:pPr>
      <w:r>
        <w:rPr>
          <w:rFonts w:ascii="Verdana" w:hAnsi="Verdana"/>
        </w:rPr>
        <w:t xml:space="preserve">Food and Beverage Manager hired.  Meghan Wescoat </w:t>
      </w:r>
      <w:r w:rsidR="004C2E86">
        <w:rPr>
          <w:rFonts w:ascii="Verdana" w:hAnsi="Verdana"/>
        </w:rPr>
        <w:t xml:space="preserve">recently </w:t>
      </w:r>
      <w:r>
        <w:rPr>
          <w:rFonts w:ascii="Verdana" w:hAnsi="Verdana"/>
        </w:rPr>
        <w:t xml:space="preserve">worked for the Pappas Restaurant Chain and Pappadeaux Seafood Kitchen.  </w:t>
      </w:r>
      <w:r w:rsidR="00FA520C">
        <w:rPr>
          <w:rFonts w:ascii="Verdana" w:hAnsi="Verdana"/>
        </w:rPr>
        <w:t>She also worked for Sysco who is the food provider for the center.</w:t>
      </w:r>
    </w:p>
    <w:p w14:paraId="09F6ED4E" w14:textId="7FA28061" w:rsidR="00B87A97" w:rsidRDefault="00FA520C" w:rsidP="00B87A97">
      <w:pPr>
        <w:pStyle w:val="ListParagraph"/>
        <w:numPr>
          <w:ilvl w:val="2"/>
          <w:numId w:val="2"/>
        </w:numPr>
        <w:spacing w:after="0" w:line="240" w:lineRule="auto"/>
        <w:rPr>
          <w:rFonts w:ascii="Verdana" w:hAnsi="Verdana"/>
        </w:rPr>
      </w:pPr>
      <w:r>
        <w:rPr>
          <w:rFonts w:ascii="Verdana" w:hAnsi="Verdana"/>
        </w:rPr>
        <w:t xml:space="preserve">Food and Beverage Suite/Loge Holder meeting </w:t>
      </w:r>
      <w:r w:rsidR="004C2E86">
        <w:rPr>
          <w:rFonts w:ascii="Verdana" w:hAnsi="Verdana"/>
        </w:rPr>
        <w:t xml:space="preserve">will be held </w:t>
      </w:r>
      <w:r>
        <w:rPr>
          <w:rFonts w:ascii="Verdana" w:hAnsi="Verdana"/>
        </w:rPr>
        <w:t>on August 24 at 6P. Included in the meeting will be a food tasting</w:t>
      </w:r>
      <w:r w:rsidR="004C2E86">
        <w:rPr>
          <w:rFonts w:ascii="Verdana" w:hAnsi="Verdana"/>
        </w:rPr>
        <w:t xml:space="preserve">, </w:t>
      </w:r>
      <w:r>
        <w:rPr>
          <w:rFonts w:ascii="Verdana" w:hAnsi="Verdana"/>
        </w:rPr>
        <w:t>VIP entrance</w:t>
      </w:r>
      <w:r w:rsidR="004C2E86">
        <w:rPr>
          <w:rFonts w:ascii="Verdana" w:hAnsi="Verdana"/>
        </w:rPr>
        <w:t xml:space="preserve"> discussion and listening to input from suite and loge box holders</w:t>
      </w:r>
      <w:r>
        <w:rPr>
          <w:rFonts w:ascii="Verdana" w:hAnsi="Verdana"/>
        </w:rPr>
        <w:t>.</w:t>
      </w:r>
    </w:p>
    <w:p w14:paraId="185F31E4" w14:textId="65C5221D" w:rsidR="00FA520C" w:rsidRDefault="004C2E86" w:rsidP="00B87A97">
      <w:pPr>
        <w:pStyle w:val="ListParagraph"/>
        <w:numPr>
          <w:ilvl w:val="2"/>
          <w:numId w:val="2"/>
        </w:numPr>
        <w:spacing w:after="0" w:line="240" w:lineRule="auto"/>
        <w:rPr>
          <w:rFonts w:ascii="Verdana" w:hAnsi="Verdana"/>
        </w:rPr>
      </w:pPr>
      <w:r>
        <w:rPr>
          <w:rFonts w:ascii="Verdana" w:hAnsi="Verdana"/>
        </w:rPr>
        <w:t>Moving forward t</w:t>
      </w:r>
      <w:r w:rsidR="00FA520C">
        <w:rPr>
          <w:rFonts w:ascii="Verdana" w:hAnsi="Verdana"/>
        </w:rPr>
        <w:t>here will be 1 suite server for every three suites</w:t>
      </w:r>
    </w:p>
    <w:p w14:paraId="4F1D068B" w14:textId="695239CE" w:rsidR="00FA520C" w:rsidRDefault="00FA520C" w:rsidP="00B87A97">
      <w:pPr>
        <w:pStyle w:val="ListParagraph"/>
        <w:numPr>
          <w:ilvl w:val="2"/>
          <w:numId w:val="2"/>
        </w:numPr>
        <w:spacing w:after="0" w:line="240" w:lineRule="auto"/>
        <w:rPr>
          <w:rFonts w:ascii="Verdana" w:hAnsi="Verdana"/>
        </w:rPr>
      </w:pPr>
      <w:r>
        <w:rPr>
          <w:rFonts w:ascii="Verdana" w:hAnsi="Verdana"/>
        </w:rPr>
        <w:t>Catering Director will be hired this week</w:t>
      </w:r>
    </w:p>
    <w:p w14:paraId="1511BCE1" w14:textId="1937267D" w:rsidR="001871F7" w:rsidRDefault="001871F7" w:rsidP="00B87A97">
      <w:pPr>
        <w:pStyle w:val="ListParagraph"/>
        <w:numPr>
          <w:ilvl w:val="2"/>
          <w:numId w:val="2"/>
        </w:numPr>
        <w:spacing w:after="0" w:line="240" w:lineRule="auto"/>
        <w:rPr>
          <w:rFonts w:ascii="Verdana" w:hAnsi="Verdana"/>
        </w:rPr>
      </w:pPr>
      <w:r>
        <w:rPr>
          <w:rFonts w:ascii="Verdana" w:hAnsi="Verdana"/>
        </w:rPr>
        <w:t xml:space="preserve">18,000 people attended the </w:t>
      </w:r>
      <w:r w:rsidR="004C2E86">
        <w:rPr>
          <w:rFonts w:ascii="Verdana" w:hAnsi="Verdana"/>
        </w:rPr>
        <w:t xml:space="preserve">last five </w:t>
      </w:r>
      <w:r>
        <w:rPr>
          <w:rFonts w:ascii="Verdana" w:hAnsi="Verdana"/>
        </w:rPr>
        <w:t>shows and all were profitable</w:t>
      </w:r>
    </w:p>
    <w:p w14:paraId="272AB81A" w14:textId="18C2A44A" w:rsidR="001871F7" w:rsidRDefault="001871F7" w:rsidP="00B87A97">
      <w:pPr>
        <w:pStyle w:val="ListParagraph"/>
        <w:numPr>
          <w:ilvl w:val="2"/>
          <w:numId w:val="2"/>
        </w:numPr>
        <w:spacing w:after="0" w:line="240" w:lineRule="auto"/>
        <w:rPr>
          <w:rFonts w:ascii="Verdana" w:hAnsi="Verdana"/>
        </w:rPr>
      </w:pPr>
      <w:r>
        <w:rPr>
          <w:rFonts w:ascii="Verdana" w:hAnsi="Verdana"/>
        </w:rPr>
        <w:t>July has the opportunity to be the best financial month</w:t>
      </w:r>
      <w:r w:rsidR="004C2E86">
        <w:rPr>
          <w:rFonts w:ascii="Verdana" w:hAnsi="Verdana"/>
        </w:rPr>
        <w:t xml:space="preserve"> </w:t>
      </w:r>
      <w:r w:rsidR="000542AB">
        <w:rPr>
          <w:rFonts w:ascii="Verdana" w:hAnsi="Verdana"/>
        </w:rPr>
        <w:t xml:space="preserve">to date </w:t>
      </w:r>
      <w:r w:rsidR="004C2E86">
        <w:rPr>
          <w:rFonts w:ascii="Verdana" w:hAnsi="Verdana"/>
        </w:rPr>
        <w:t>for the event center</w:t>
      </w:r>
    </w:p>
    <w:p w14:paraId="16FD72EA" w14:textId="197AE053" w:rsidR="001871F7" w:rsidRDefault="001871F7" w:rsidP="001871F7">
      <w:pPr>
        <w:pStyle w:val="ListParagraph"/>
        <w:numPr>
          <w:ilvl w:val="2"/>
          <w:numId w:val="2"/>
        </w:numPr>
        <w:spacing w:after="0" w:line="240" w:lineRule="auto"/>
        <w:rPr>
          <w:rFonts w:ascii="Verdana" w:hAnsi="Verdana"/>
        </w:rPr>
      </w:pPr>
      <w:r>
        <w:rPr>
          <w:rFonts w:ascii="Verdana" w:hAnsi="Verdana"/>
        </w:rPr>
        <w:t>Volbeat was 1 hour and 20 minutes late because of the facility issue</w:t>
      </w:r>
      <w:r w:rsidRPr="001871F7">
        <w:rPr>
          <w:rFonts w:ascii="Verdana" w:hAnsi="Verdana"/>
        </w:rPr>
        <w:t xml:space="preserve"> </w:t>
      </w:r>
    </w:p>
    <w:p w14:paraId="578F121B" w14:textId="515FDFDC" w:rsidR="00A02978" w:rsidRDefault="00A02978" w:rsidP="001871F7">
      <w:pPr>
        <w:pStyle w:val="ListParagraph"/>
        <w:numPr>
          <w:ilvl w:val="2"/>
          <w:numId w:val="2"/>
        </w:numPr>
        <w:spacing w:after="0" w:line="240" w:lineRule="auto"/>
        <w:rPr>
          <w:rFonts w:ascii="Verdana" w:hAnsi="Verdana"/>
        </w:rPr>
      </w:pPr>
      <w:r>
        <w:rPr>
          <w:rFonts w:ascii="Verdana" w:hAnsi="Verdana"/>
        </w:rPr>
        <w:t>Koe Wetzel was first show with significant pyrotechnic show</w:t>
      </w:r>
    </w:p>
    <w:p w14:paraId="58786393" w14:textId="395A45A9" w:rsidR="00A02978" w:rsidRDefault="00A02978" w:rsidP="001871F7">
      <w:pPr>
        <w:pStyle w:val="ListParagraph"/>
        <w:numPr>
          <w:ilvl w:val="2"/>
          <w:numId w:val="2"/>
        </w:numPr>
        <w:spacing w:after="0" w:line="240" w:lineRule="auto"/>
        <w:rPr>
          <w:rFonts w:ascii="Verdana" w:hAnsi="Verdana"/>
        </w:rPr>
      </w:pPr>
      <w:r>
        <w:rPr>
          <w:rFonts w:ascii="Verdana" w:hAnsi="Verdana"/>
        </w:rPr>
        <w:t>Announced BSU vs. St. Mary’s basketball game that will be televised by Fox and CBS Sports</w:t>
      </w:r>
    </w:p>
    <w:p w14:paraId="48DB27D5" w14:textId="571848EF" w:rsidR="00A02978" w:rsidRDefault="00A02978" w:rsidP="001871F7">
      <w:pPr>
        <w:pStyle w:val="ListParagraph"/>
        <w:numPr>
          <w:ilvl w:val="2"/>
          <w:numId w:val="2"/>
        </w:numPr>
        <w:spacing w:after="0" w:line="240" w:lineRule="auto"/>
        <w:rPr>
          <w:rFonts w:ascii="Verdana" w:hAnsi="Verdana"/>
        </w:rPr>
      </w:pPr>
      <w:r>
        <w:rPr>
          <w:rFonts w:ascii="Verdana" w:hAnsi="Verdana"/>
        </w:rPr>
        <w:t xml:space="preserve">Ludicrous was announced </w:t>
      </w:r>
    </w:p>
    <w:p w14:paraId="3FC96D15" w14:textId="771FCEBD" w:rsidR="00A02978" w:rsidRDefault="00A02978" w:rsidP="001871F7">
      <w:pPr>
        <w:pStyle w:val="ListParagraph"/>
        <w:numPr>
          <w:ilvl w:val="2"/>
          <w:numId w:val="2"/>
        </w:numPr>
        <w:spacing w:after="0" w:line="240" w:lineRule="auto"/>
        <w:rPr>
          <w:rFonts w:ascii="Verdana" w:hAnsi="Verdana"/>
        </w:rPr>
      </w:pPr>
      <w:r>
        <w:rPr>
          <w:rFonts w:ascii="Verdana" w:hAnsi="Verdana"/>
        </w:rPr>
        <w:t>ECHL Hockey game to be announced</w:t>
      </w:r>
    </w:p>
    <w:p w14:paraId="7A900D7E" w14:textId="3D1DC100" w:rsidR="00A02978" w:rsidRDefault="00A02978" w:rsidP="001871F7">
      <w:pPr>
        <w:pStyle w:val="ListParagraph"/>
        <w:numPr>
          <w:ilvl w:val="2"/>
          <w:numId w:val="2"/>
        </w:numPr>
        <w:spacing w:after="0" w:line="240" w:lineRule="auto"/>
        <w:rPr>
          <w:rFonts w:ascii="Verdana" w:hAnsi="Verdana"/>
        </w:rPr>
      </w:pPr>
      <w:r>
        <w:rPr>
          <w:rFonts w:ascii="Verdana" w:hAnsi="Verdana"/>
        </w:rPr>
        <w:t>Country Concert announcing next week</w:t>
      </w:r>
    </w:p>
    <w:p w14:paraId="4BAAB379" w14:textId="660DF89D" w:rsidR="00A02978" w:rsidRDefault="00C96AD9" w:rsidP="001871F7">
      <w:pPr>
        <w:pStyle w:val="ListParagraph"/>
        <w:numPr>
          <w:ilvl w:val="2"/>
          <w:numId w:val="2"/>
        </w:numPr>
        <w:spacing w:after="0" w:line="240" w:lineRule="auto"/>
        <w:rPr>
          <w:rFonts w:ascii="Verdana" w:hAnsi="Verdana"/>
        </w:rPr>
      </w:pPr>
      <w:r>
        <w:rPr>
          <w:rFonts w:ascii="Verdana" w:hAnsi="Verdana"/>
        </w:rPr>
        <w:t>Facility should approach top 100 venues in the world for tickets sold</w:t>
      </w:r>
    </w:p>
    <w:p w14:paraId="2CD05E89" w14:textId="6A8488F2" w:rsidR="00065E86" w:rsidRDefault="00065E86" w:rsidP="001871F7">
      <w:pPr>
        <w:pStyle w:val="ListParagraph"/>
        <w:numPr>
          <w:ilvl w:val="2"/>
          <w:numId w:val="2"/>
        </w:numPr>
        <w:spacing w:after="0" w:line="240" w:lineRule="auto"/>
        <w:rPr>
          <w:rFonts w:ascii="Verdana" w:hAnsi="Verdana"/>
        </w:rPr>
      </w:pPr>
      <w:r>
        <w:rPr>
          <w:rFonts w:ascii="Verdana" w:hAnsi="Verdana"/>
        </w:rPr>
        <w:t>Ice install starts on 9-2-23</w:t>
      </w:r>
    </w:p>
    <w:p w14:paraId="3E3DEFCE" w14:textId="1D3B9C8B" w:rsidR="00065E86" w:rsidRDefault="00065E86" w:rsidP="001871F7">
      <w:pPr>
        <w:pStyle w:val="ListParagraph"/>
        <w:numPr>
          <w:ilvl w:val="2"/>
          <w:numId w:val="2"/>
        </w:numPr>
        <w:spacing w:after="0" w:line="240" w:lineRule="auto"/>
        <w:rPr>
          <w:rFonts w:ascii="Verdana" w:hAnsi="Verdana"/>
        </w:rPr>
      </w:pPr>
      <w:r>
        <w:rPr>
          <w:rFonts w:ascii="Verdana" w:hAnsi="Verdana"/>
        </w:rPr>
        <w:t>Community Spotlight is starting. First was Champs Heart.  Facility will recognize 1 per month.</w:t>
      </w:r>
    </w:p>
    <w:p w14:paraId="47C226B3" w14:textId="30DD9664" w:rsidR="00D068EE" w:rsidRDefault="00D068EE" w:rsidP="001871F7">
      <w:pPr>
        <w:pStyle w:val="ListParagraph"/>
        <w:numPr>
          <w:ilvl w:val="2"/>
          <w:numId w:val="2"/>
        </w:numPr>
        <w:spacing w:after="0" w:line="240" w:lineRule="auto"/>
        <w:rPr>
          <w:rFonts w:ascii="Verdana" w:hAnsi="Verdana"/>
        </w:rPr>
      </w:pPr>
      <w:r>
        <w:rPr>
          <w:rFonts w:ascii="Verdana" w:hAnsi="Verdana"/>
        </w:rPr>
        <w:t xml:space="preserve">Disney on Ice will go </w:t>
      </w:r>
      <w:r w:rsidR="00DA725F">
        <w:rPr>
          <w:rFonts w:ascii="Verdana" w:hAnsi="Verdana"/>
        </w:rPr>
        <w:t>on</w:t>
      </w:r>
      <w:r>
        <w:rPr>
          <w:rFonts w:ascii="Verdana" w:hAnsi="Verdana"/>
        </w:rPr>
        <w:t xml:space="preserve"> sale in two weeks</w:t>
      </w:r>
    </w:p>
    <w:p w14:paraId="2F925964" w14:textId="77AC7BF4" w:rsidR="00DA725F" w:rsidRDefault="00DA725F" w:rsidP="001871F7">
      <w:pPr>
        <w:pStyle w:val="ListParagraph"/>
        <w:numPr>
          <w:ilvl w:val="2"/>
          <w:numId w:val="2"/>
        </w:numPr>
        <w:spacing w:after="0" w:line="240" w:lineRule="auto"/>
        <w:rPr>
          <w:rFonts w:ascii="Verdana" w:hAnsi="Verdana"/>
        </w:rPr>
      </w:pPr>
      <w:r>
        <w:rPr>
          <w:rFonts w:ascii="Verdana" w:hAnsi="Verdana"/>
        </w:rPr>
        <w:t xml:space="preserve">Gazdik asked about Cirque Du Soleil.  Hudson said this is still two years out. </w:t>
      </w:r>
    </w:p>
    <w:p w14:paraId="6715B3D3" w14:textId="77777777" w:rsidR="00FA520C" w:rsidRPr="00B87A97" w:rsidRDefault="00FA520C" w:rsidP="00FA520C">
      <w:pPr>
        <w:pStyle w:val="ListParagraph"/>
        <w:spacing w:after="0" w:line="240" w:lineRule="auto"/>
        <w:ind w:left="2160"/>
        <w:rPr>
          <w:rFonts w:ascii="Verdana" w:hAnsi="Verdana"/>
        </w:rPr>
      </w:pP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5FFACD06" w14:textId="3A801847" w:rsidR="003171C6"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r w:rsidR="00FE5323">
        <w:rPr>
          <w:rFonts w:ascii="Verdana" w:hAnsi="Verdana"/>
          <w:lang w:val="en"/>
        </w:rPr>
        <w:t xml:space="preserve"> – Spear presented an updated 2023 budget and a cash flow projection through 2029.  Spear said he is expecting a phone call from </w:t>
      </w:r>
      <w:r w:rsidR="00FE5323">
        <w:rPr>
          <w:rFonts w:ascii="Verdana" w:hAnsi="Verdana"/>
          <w:lang w:val="en"/>
        </w:rPr>
        <w:lastRenderedPageBreak/>
        <w:t>Laura Lewis who has been contacted by JP Morgan wh</w:t>
      </w:r>
      <w:r w:rsidR="000542AB">
        <w:rPr>
          <w:rFonts w:ascii="Verdana" w:hAnsi="Verdana"/>
          <w:lang w:val="en"/>
        </w:rPr>
        <w:t xml:space="preserve">ich </w:t>
      </w:r>
      <w:r w:rsidR="00FE5323">
        <w:rPr>
          <w:rFonts w:ascii="Verdana" w:hAnsi="Verdana"/>
          <w:lang w:val="en"/>
        </w:rPr>
        <w:t>has expressed interest in refinancing.  Spear said if the refinancing could occur without penalty, then he would suggest the Board consider.  Also, the refinancing would need to release IFAD from the</w:t>
      </w:r>
      <w:r w:rsidR="003171C6">
        <w:rPr>
          <w:rFonts w:ascii="Verdana" w:hAnsi="Verdana"/>
          <w:lang w:val="en"/>
        </w:rPr>
        <w:t xml:space="preserve"> strict requirements associated with the current transaction. </w:t>
      </w:r>
    </w:p>
    <w:p w14:paraId="3CB24F78" w14:textId="77777777" w:rsidR="003171C6" w:rsidRDefault="003171C6" w:rsidP="003171C6">
      <w:pPr>
        <w:pStyle w:val="ListParagraph"/>
        <w:spacing w:after="0" w:line="240" w:lineRule="auto"/>
        <w:ind w:left="1530"/>
        <w:rPr>
          <w:rFonts w:ascii="Verdana" w:hAnsi="Verdana"/>
          <w:lang w:val="en"/>
        </w:rPr>
      </w:pPr>
    </w:p>
    <w:p w14:paraId="468C98A2" w14:textId="6104ED7B" w:rsidR="003171C6" w:rsidRDefault="003171C6" w:rsidP="003171C6">
      <w:pPr>
        <w:pStyle w:val="ListParagraph"/>
        <w:spacing w:after="0" w:line="240" w:lineRule="auto"/>
        <w:ind w:left="1530"/>
        <w:rPr>
          <w:rFonts w:ascii="Verdana" w:hAnsi="Verdana"/>
          <w:lang w:val="en"/>
        </w:rPr>
      </w:pPr>
      <w:r>
        <w:rPr>
          <w:rFonts w:ascii="Verdana" w:hAnsi="Verdana"/>
          <w:lang w:val="en"/>
        </w:rPr>
        <w:t xml:space="preserve">Spear said the successful performance of the building, growth in Eastern Idaho and the positive increases in tax revenues have generated a lot of interest. This event center is a beacon for many of the entities associated with bringing this facility online.  </w:t>
      </w:r>
    </w:p>
    <w:p w14:paraId="0E3BE45B" w14:textId="46B9C657" w:rsidR="003948D9" w:rsidRPr="00140A53" w:rsidRDefault="00FE5323" w:rsidP="003171C6">
      <w:pPr>
        <w:pStyle w:val="ListParagraph"/>
        <w:spacing w:after="0" w:line="240" w:lineRule="auto"/>
        <w:ind w:left="1530"/>
        <w:rPr>
          <w:rFonts w:ascii="Verdana" w:hAnsi="Verdana"/>
          <w:lang w:val="en"/>
        </w:rPr>
      </w:pPr>
      <w:r>
        <w:rPr>
          <w:rFonts w:ascii="Verdana" w:hAnsi="Verdana"/>
          <w:lang w:val="en"/>
        </w:rPr>
        <w:t xml:space="preserve"> </w:t>
      </w:r>
    </w:p>
    <w:p w14:paraId="787CA4E6" w14:textId="5030F351" w:rsidR="00B606D4"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r w:rsidR="006F7D66">
        <w:rPr>
          <w:rFonts w:ascii="Verdana" w:hAnsi="Verdana"/>
          <w:lang w:val="en"/>
        </w:rPr>
        <w:t xml:space="preserve">– Spear presented a handout of TRT revenues for the year and noted that June revenues were $29K less than budgeted.  Spear said three entities did not remit and there were </w:t>
      </w:r>
      <w:r w:rsidR="00292B6D">
        <w:rPr>
          <w:rFonts w:ascii="Verdana" w:hAnsi="Verdana"/>
          <w:lang w:val="en"/>
        </w:rPr>
        <w:t xml:space="preserve">also </w:t>
      </w:r>
      <w:r w:rsidR="006F7D66">
        <w:rPr>
          <w:rFonts w:ascii="Verdana" w:hAnsi="Verdana"/>
          <w:lang w:val="en"/>
        </w:rPr>
        <w:t xml:space="preserve">$8K in refunds.  This accounted for about $25K of the $29K shortfall.  Spear also presented a comparison of June 2022 revenues to June of 2023 and pointed out the entities that had less remittances than </w:t>
      </w:r>
      <w:r w:rsidR="00292B6D">
        <w:rPr>
          <w:rFonts w:ascii="Verdana" w:hAnsi="Verdana"/>
          <w:lang w:val="en"/>
        </w:rPr>
        <w:t xml:space="preserve">in </w:t>
      </w:r>
      <w:r w:rsidR="006F7D66">
        <w:rPr>
          <w:rFonts w:ascii="Verdana" w:hAnsi="Verdana"/>
          <w:lang w:val="en"/>
        </w:rPr>
        <w:t xml:space="preserve">2022. </w:t>
      </w:r>
      <w:r w:rsidR="00BB56D1">
        <w:rPr>
          <w:rFonts w:ascii="Verdana" w:hAnsi="Verdana"/>
          <w:lang w:val="en"/>
        </w:rPr>
        <w:t>Carpenter asked who Spear relies on to identify</w:t>
      </w:r>
      <w:r w:rsidR="00292B6D">
        <w:rPr>
          <w:rFonts w:ascii="Verdana" w:hAnsi="Verdana"/>
          <w:lang w:val="en"/>
        </w:rPr>
        <w:t xml:space="preserve"> and discuss </w:t>
      </w:r>
      <w:r w:rsidR="00BB56D1">
        <w:rPr>
          <w:rFonts w:ascii="Verdana" w:hAnsi="Verdana"/>
          <w:lang w:val="en"/>
        </w:rPr>
        <w:t>impacts on TRT revenues. Spear said he discusses</w:t>
      </w:r>
      <w:r w:rsidR="005B1821">
        <w:rPr>
          <w:rFonts w:ascii="Verdana" w:hAnsi="Verdana"/>
          <w:lang w:val="en"/>
        </w:rPr>
        <w:t xml:space="preserve"> with James West of Inntrusted several times a year. </w:t>
      </w:r>
      <w:r w:rsidR="00B606D4">
        <w:rPr>
          <w:rFonts w:ascii="Verdana" w:hAnsi="Verdana"/>
          <w:lang w:val="en"/>
        </w:rPr>
        <w:t xml:space="preserve">Gazdik asked if there were any third-party groups rentals IFAD is missing.  Spear said he is certain </w:t>
      </w:r>
      <w:r w:rsidR="003B239B">
        <w:rPr>
          <w:rFonts w:ascii="Verdana" w:hAnsi="Verdana"/>
          <w:lang w:val="en"/>
        </w:rPr>
        <w:t xml:space="preserve">that </w:t>
      </w:r>
      <w:r w:rsidR="00B606D4">
        <w:rPr>
          <w:rFonts w:ascii="Verdana" w:hAnsi="Verdana"/>
          <w:lang w:val="en"/>
        </w:rPr>
        <w:t xml:space="preserve">rentals through </w:t>
      </w:r>
      <w:r w:rsidR="003171C6">
        <w:rPr>
          <w:rFonts w:ascii="Verdana" w:hAnsi="Verdana"/>
          <w:lang w:val="en"/>
        </w:rPr>
        <w:t>Airbnb</w:t>
      </w:r>
      <w:r w:rsidR="00B606D4">
        <w:rPr>
          <w:rFonts w:ascii="Verdana" w:hAnsi="Verdana"/>
          <w:lang w:val="en"/>
        </w:rPr>
        <w:t xml:space="preserve">, VRBO, Travelscape are being captured.  </w:t>
      </w:r>
    </w:p>
    <w:p w14:paraId="3538ED7F" w14:textId="77777777" w:rsidR="00353B9A" w:rsidRDefault="00353B9A" w:rsidP="00B606D4">
      <w:pPr>
        <w:pStyle w:val="ListParagraph"/>
        <w:spacing w:after="0" w:line="240" w:lineRule="auto"/>
        <w:ind w:left="1530"/>
        <w:rPr>
          <w:rFonts w:ascii="Verdana" w:hAnsi="Verdana"/>
          <w:lang w:val="en"/>
        </w:rPr>
      </w:pPr>
    </w:p>
    <w:p w14:paraId="00DE8919" w14:textId="77777777" w:rsidR="00FE5323" w:rsidRDefault="00353B9A" w:rsidP="00B606D4">
      <w:pPr>
        <w:pStyle w:val="ListParagraph"/>
        <w:spacing w:after="0" w:line="240" w:lineRule="auto"/>
        <w:ind w:left="1530"/>
        <w:rPr>
          <w:rFonts w:ascii="Verdana" w:hAnsi="Verdana"/>
          <w:lang w:val="en"/>
        </w:rPr>
      </w:pPr>
      <w:r>
        <w:rPr>
          <w:rFonts w:ascii="Verdana" w:hAnsi="Verdana"/>
          <w:lang w:val="en"/>
        </w:rPr>
        <w:t>Spear said he receives calls weekly from individuals wanting information on how to rent out rooms in their residence.  Spear also said he has been receiving calls from renters indicating they are having difficulty completing State Tax Commission forms online.  Fuller suggested that Spear create a list of individuals contacting IFAD and then follow up with the State Tax Commission to ensure that these individuals have been signed up.</w:t>
      </w:r>
      <w:r w:rsidR="00292B6D">
        <w:rPr>
          <w:rFonts w:ascii="Verdana" w:hAnsi="Verdana"/>
          <w:lang w:val="en"/>
        </w:rPr>
        <w:t xml:space="preserve">  Spear expressed concern on the difficulties of getting information from the State Tax Commission.  Fuller and Gazdik emphasized that IFAD is a customer and </w:t>
      </w:r>
      <w:r w:rsidR="00FE5323">
        <w:rPr>
          <w:rFonts w:ascii="Verdana" w:hAnsi="Verdana"/>
          <w:lang w:val="en"/>
        </w:rPr>
        <w:t xml:space="preserve">a political subdivision of the State of Idaho and that information from the State Tax Commission shouldn’t be so difficult to obtain.  Spear said he would continue to work with the State Tax Commission on getting relevant TRT information. </w:t>
      </w:r>
    </w:p>
    <w:p w14:paraId="194D3DB8" w14:textId="1ED252FF" w:rsidR="0007247D" w:rsidRPr="00140A53" w:rsidRDefault="006F7D66" w:rsidP="00B606D4">
      <w:pPr>
        <w:pStyle w:val="ListParagraph"/>
        <w:spacing w:after="0" w:line="240" w:lineRule="auto"/>
        <w:ind w:left="1530"/>
        <w:rPr>
          <w:rFonts w:ascii="Verdana" w:hAnsi="Verdana"/>
          <w:lang w:val="en"/>
        </w:rPr>
      </w:pPr>
      <w:r>
        <w:rPr>
          <w:rFonts w:ascii="Verdana" w:hAnsi="Verdana"/>
          <w:lang w:val="en"/>
        </w:rPr>
        <w:t xml:space="preserve"> </w:t>
      </w:r>
    </w:p>
    <w:p w14:paraId="3F6967CE" w14:textId="77777777" w:rsidR="003171C6"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Action Items</w:t>
      </w:r>
    </w:p>
    <w:p w14:paraId="253460EE" w14:textId="0176773C" w:rsidR="00883784" w:rsidRDefault="00883784" w:rsidP="003171C6">
      <w:pPr>
        <w:pStyle w:val="ListParagraph"/>
        <w:numPr>
          <w:ilvl w:val="2"/>
          <w:numId w:val="2"/>
        </w:numPr>
        <w:spacing w:after="0" w:line="240" w:lineRule="auto"/>
        <w:rPr>
          <w:rFonts w:ascii="Verdana" w:hAnsi="Verdana"/>
          <w:lang w:val="en"/>
        </w:rPr>
      </w:pPr>
      <w:r>
        <w:rPr>
          <w:rFonts w:ascii="Verdana" w:hAnsi="Verdana"/>
          <w:lang w:val="en"/>
        </w:rPr>
        <w:t xml:space="preserve">Contact Wipfli on accounting </w:t>
      </w:r>
      <w:r w:rsidR="000542AB">
        <w:rPr>
          <w:rFonts w:ascii="Verdana" w:hAnsi="Verdana"/>
          <w:lang w:val="en"/>
        </w:rPr>
        <w:t>fees</w:t>
      </w:r>
    </w:p>
    <w:p w14:paraId="54FE0189" w14:textId="5539CB2D" w:rsidR="003171C6" w:rsidRDefault="003171C6" w:rsidP="003171C6">
      <w:pPr>
        <w:pStyle w:val="ListParagraph"/>
        <w:numPr>
          <w:ilvl w:val="2"/>
          <w:numId w:val="2"/>
        </w:numPr>
        <w:spacing w:after="0" w:line="240" w:lineRule="auto"/>
        <w:rPr>
          <w:rFonts w:ascii="Verdana" w:hAnsi="Verdana"/>
          <w:lang w:val="en"/>
        </w:rPr>
      </w:pPr>
      <w:r>
        <w:rPr>
          <w:rFonts w:ascii="Verdana" w:hAnsi="Verdana"/>
          <w:lang w:val="en"/>
        </w:rPr>
        <w:t>Continue monitoring punch list items</w:t>
      </w:r>
    </w:p>
    <w:p w14:paraId="1ECF94FF" w14:textId="77777777" w:rsidR="003171C6" w:rsidRDefault="003171C6" w:rsidP="003171C6">
      <w:pPr>
        <w:pStyle w:val="ListParagraph"/>
        <w:numPr>
          <w:ilvl w:val="2"/>
          <w:numId w:val="2"/>
        </w:numPr>
        <w:spacing w:after="0" w:line="240" w:lineRule="auto"/>
        <w:rPr>
          <w:rFonts w:ascii="Verdana" w:hAnsi="Verdana"/>
          <w:lang w:val="en"/>
        </w:rPr>
      </w:pPr>
      <w:r>
        <w:rPr>
          <w:rFonts w:ascii="Verdana" w:hAnsi="Verdana"/>
          <w:lang w:val="en"/>
        </w:rPr>
        <w:t xml:space="preserve">Continue information gathering on TRT revenues. </w:t>
      </w:r>
    </w:p>
    <w:p w14:paraId="592E5593" w14:textId="5C0AA101" w:rsidR="0007247D" w:rsidRPr="00140A53" w:rsidRDefault="0007247D" w:rsidP="003171C6">
      <w:pPr>
        <w:pStyle w:val="ListParagraph"/>
        <w:spacing w:after="0" w:line="240" w:lineRule="auto"/>
        <w:ind w:left="2160"/>
        <w:rPr>
          <w:rFonts w:ascii="Verdana" w:hAnsi="Verdana"/>
          <w:lang w:val="en"/>
        </w:rPr>
      </w:pPr>
      <w:r w:rsidRPr="00140A53">
        <w:rPr>
          <w:rFonts w:ascii="Verdana" w:hAnsi="Verdana"/>
          <w:lang w:val="en"/>
        </w:rPr>
        <w:t xml:space="preserve"> </w:t>
      </w:r>
    </w:p>
    <w:p w14:paraId="16E9E6AD" w14:textId="0A98A58A" w:rsidR="003171C6" w:rsidRPr="003171C6" w:rsidRDefault="41BEE6C2" w:rsidP="008160EE">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3171C6">
        <w:rPr>
          <w:rFonts w:ascii="Verdana" w:eastAsia="Verdana" w:hAnsi="Verdana" w:cs="Verdana"/>
          <w:lang w:val="en"/>
        </w:rPr>
        <w:t xml:space="preserve">. Fuller indicated that FJ Hahn was unavailable for this meeting and an Executive Session should be planned for the 8-22-23 meeting.  </w:t>
      </w:r>
    </w:p>
    <w:p w14:paraId="5DDD190F" w14:textId="2C10ADD7" w:rsidR="008160EE" w:rsidRPr="008160EE" w:rsidRDefault="003171C6" w:rsidP="003171C6">
      <w:pPr>
        <w:pStyle w:val="ListParagraph"/>
        <w:spacing w:after="0" w:line="240" w:lineRule="auto"/>
        <w:rPr>
          <w:rFonts w:ascii="Verdana" w:hAnsi="Verdana"/>
          <w:b/>
          <w:bCs/>
        </w:rPr>
      </w:pPr>
      <w:r>
        <w:rPr>
          <w:rFonts w:ascii="Verdana" w:eastAsia="Verdana" w:hAnsi="Verdana" w:cs="Verdana"/>
          <w:lang w:val="en"/>
        </w:rPr>
        <w:t xml:space="preserve"> </w:t>
      </w:r>
    </w:p>
    <w:p w14:paraId="6BD5358B" w14:textId="7BB89FD4" w:rsidR="008160EE" w:rsidRPr="008160EE" w:rsidRDefault="008160EE" w:rsidP="008160EE">
      <w:pPr>
        <w:pStyle w:val="ListParagraph"/>
        <w:numPr>
          <w:ilvl w:val="0"/>
          <w:numId w:val="2"/>
        </w:numPr>
        <w:spacing w:after="0" w:line="240" w:lineRule="auto"/>
        <w:rPr>
          <w:rFonts w:ascii="Verdana" w:hAnsi="Verdana"/>
          <w:b/>
          <w:bCs/>
        </w:rPr>
      </w:pPr>
      <w:r w:rsidRPr="008160EE">
        <w:rPr>
          <w:rFonts w:ascii="Verdana" w:eastAsia="Verdana" w:hAnsi="Verdana" w:cs="Verdana"/>
          <w:b/>
          <w:bCs/>
          <w:lang w:val="en"/>
        </w:rPr>
        <w:t>Tour</w:t>
      </w:r>
      <w:r w:rsidRPr="008160EE">
        <w:rPr>
          <w:rFonts w:ascii="Verdana" w:eastAsia="Verdana" w:hAnsi="Verdana" w:cs="Verdana"/>
          <w:lang w:val="en"/>
        </w:rPr>
        <w:t xml:space="preserve"> - Board Member Tour of Mountain America Center </w:t>
      </w:r>
      <w:r w:rsidR="003171C6">
        <w:rPr>
          <w:rFonts w:ascii="Verdana" w:eastAsia="Verdana" w:hAnsi="Verdana" w:cs="Verdana"/>
          <w:lang w:val="en"/>
        </w:rPr>
        <w:t xml:space="preserve">– this was not conducted. </w:t>
      </w:r>
      <w:r>
        <w:rPr>
          <w:rFonts w:ascii="Verdana" w:eastAsia="Verdana" w:hAnsi="Verdana" w:cs="Verdana"/>
          <w:lang w:val="en"/>
        </w:rPr>
        <w:t xml:space="preserve"> </w:t>
      </w:r>
    </w:p>
    <w:p w14:paraId="098B41D5" w14:textId="77777777" w:rsidR="000C6B8F" w:rsidRPr="00140A53" w:rsidRDefault="37CE1ACE" w:rsidP="00BC3DB0">
      <w:pPr>
        <w:spacing w:after="0" w:line="240" w:lineRule="auto"/>
        <w:rPr>
          <w:rFonts w:ascii="Verdana" w:eastAsia="Arial" w:hAnsi="Verdana" w:cs="Arial"/>
          <w:lang w:val="en"/>
        </w:rPr>
      </w:pPr>
      <w:r w:rsidRPr="00140A53">
        <w:rPr>
          <w:rFonts w:ascii="Verdana" w:eastAsia="Arial" w:hAnsi="Verdana" w:cs="Arial"/>
          <w:lang w:val="en"/>
        </w:rPr>
        <w:t xml:space="preserve">     </w:t>
      </w:r>
    </w:p>
    <w:p w14:paraId="36F2200B" w14:textId="1DBA2788"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25CF70F2"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D83274">
        <w:rPr>
          <w:rFonts w:ascii="Verdana" w:eastAsia="Verdana" w:hAnsi="Verdana" w:cs="Verdana"/>
          <w:b/>
          <w:bCs/>
          <w:u w:val="single"/>
          <w:lang w:val="en"/>
        </w:rPr>
        <w:t xml:space="preserve">August </w:t>
      </w:r>
      <w:r w:rsidR="00AE51FE">
        <w:rPr>
          <w:rFonts w:ascii="Verdana" w:eastAsia="Verdana" w:hAnsi="Verdana" w:cs="Verdana"/>
          <w:b/>
          <w:bCs/>
          <w:u w:val="single"/>
          <w:lang w:val="en"/>
        </w:rPr>
        <w:t>22</w:t>
      </w:r>
      <w:r w:rsidR="00D83274">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28F3CBF5" w:rsidR="37CE1ACE" w:rsidRPr="003171C6"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D83274">
        <w:rPr>
          <w:rFonts w:ascii="Verdana" w:eastAsia="Verdana" w:hAnsi="Verdana" w:cs="Verdana"/>
          <w:lang w:val="en"/>
        </w:rPr>
        <w:t xml:space="preserve">August </w:t>
      </w:r>
      <w:r w:rsidR="00150EA4">
        <w:rPr>
          <w:rFonts w:ascii="Verdana" w:eastAsia="Verdana" w:hAnsi="Verdana" w:cs="Verdana"/>
          <w:lang w:val="en"/>
        </w:rPr>
        <w:t>22</w:t>
      </w:r>
      <w:r w:rsidR="00D83274">
        <w:rPr>
          <w:rFonts w:ascii="Verdana" w:eastAsia="Verdana" w:hAnsi="Verdana" w:cs="Verdana"/>
          <w:lang w:val="en"/>
        </w:rPr>
        <w:t xml:space="preserve">, </w:t>
      </w:r>
      <w:r w:rsidR="004825E6">
        <w:rPr>
          <w:rFonts w:ascii="Verdana" w:eastAsia="Verdana" w:hAnsi="Verdana" w:cs="Verdana"/>
          <w:lang w:val="en"/>
        </w:rPr>
        <w:t>2023, meet</w:t>
      </w:r>
      <w:r w:rsidRPr="00140A53">
        <w:rPr>
          <w:rFonts w:ascii="Verdana" w:eastAsia="Verdana" w:hAnsi="Verdana" w:cs="Verdana"/>
          <w:lang w:val="en"/>
        </w:rPr>
        <w:t>ing</w:t>
      </w:r>
    </w:p>
    <w:p w14:paraId="2FC996B8" w14:textId="6EF2A670" w:rsidR="003171C6" w:rsidRPr="003171C6" w:rsidRDefault="003171C6" w:rsidP="003171C6">
      <w:pPr>
        <w:pStyle w:val="ListParagraph"/>
        <w:numPr>
          <w:ilvl w:val="1"/>
          <w:numId w:val="1"/>
        </w:numPr>
        <w:spacing w:after="0" w:line="240" w:lineRule="auto"/>
        <w:rPr>
          <w:rFonts w:ascii="Verdana" w:hAnsi="Verdana"/>
          <w:b/>
          <w:bCs/>
        </w:rPr>
      </w:pPr>
      <w:r>
        <w:rPr>
          <w:rFonts w:ascii="Verdana" w:eastAsia="Verdana" w:hAnsi="Verdana" w:cs="Verdana"/>
          <w:lang w:val="en"/>
        </w:rPr>
        <w:t>Punch list update</w:t>
      </w:r>
    </w:p>
    <w:p w14:paraId="7BCB9A42" w14:textId="08F5D62B" w:rsidR="003171C6" w:rsidRPr="003171C6" w:rsidRDefault="003171C6" w:rsidP="003171C6">
      <w:pPr>
        <w:pStyle w:val="ListParagraph"/>
        <w:numPr>
          <w:ilvl w:val="1"/>
          <w:numId w:val="1"/>
        </w:numPr>
        <w:spacing w:after="0" w:line="240" w:lineRule="auto"/>
        <w:rPr>
          <w:rFonts w:ascii="Verdana" w:hAnsi="Verdana"/>
          <w:b/>
          <w:bCs/>
        </w:rPr>
      </w:pPr>
      <w:r>
        <w:rPr>
          <w:rFonts w:ascii="Verdana" w:eastAsia="Verdana" w:hAnsi="Verdana" w:cs="Verdana"/>
          <w:lang w:val="en"/>
        </w:rPr>
        <w:t>TRT update</w:t>
      </w:r>
    </w:p>
    <w:p w14:paraId="7A0D4D2F" w14:textId="6496A06D" w:rsidR="003171C6" w:rsidRPr="00140A53" w:rsidRDefault="003171C6" w:rsidP="003171C6">
      <w:pPr>
        <w:pStyle w:val="ListParagraph"/>
        <w:numPr>
          <w:ilvl w:val="1"/>
          <w:numId w:val="1"/>
        </w:numPr>
        <w:spacing w:after="0" w:line="240" w:lineRule="auto"/>
        <w:rPr>
          <w:rFonts w:ascii="Verdana" w:hAnsi="Verdana"/>
          <w:b/>
          <w:bCs/>
        </w:rPr>
      </w:pPr>
      <w:r>
        <w:rPr>
          <w:rFonts w:ascii="Verdana" w:eastAsia="Verdana" w:hAnsi="Verdana" w:cs="Verdana"/>
          <w:lang w:val="en"/>
        </w:rPr>
        <w:t>Executive Session</w:t>
      </w:r>
    </w:p>
    <w:p w14:paraId="402F3690" w14:textId="77777777" w:rsidR="00A35A81" w:rsidRPr="00140A53" w:rsidRDefault="00A35A81" w:rsidP="00A35A81">
      <w:pPr>
        <w:spacing w:after="0" w:line="240" w:lineRule="auto"/>
        <w:rPr>
          <w:rFonts w:ascii="Verdana" w:hAnsi="Verdana" w:cstheme="minorHAnsi"/>
          <w:b/>
          <w:bCs/>
        </w:rPr>
      </w:pPr>
    </w:p>
    <w:p w14:paraId="16257DCF" w14:textId="4563450F" w:rsidR="37CE1ACE" w:rsidRPr="003B239B" w:rsidRDefault="003B239B" w:rsidP="003C343D">
      <w:pPr>
        <w:spacing w:after="120" w:line="240" w:lineRule="auto"/>
        <w:rPr>
          <w:rFonts w:ascii="Verdana" w:eastAsia="Verdana" w:hAnsi="Verdana" w:cs="Verdana"/>
          <w:lang w:val="en"/>
        </w:rPr>
      </w:pPr>
      <w:r w:rsidRPr="003B239B">
        <w:rPr>
          <w:rFonts w:ascii="Verdana" w:eastAsia="Verdana" w:hAnsi="Verdana" w:cs="Verdana"/>
          <w:lang w:val="en"/>
        </w:rPr>
        <w:t xml:space="preserve">Meeting adjourned at 8:35 AM </w:t>
      </w:r>
    </w:p>
    <w:sectPr w:rsidR="37CE1ACE" w:rsidRPr="003B239B"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542AB"/>
    <w:rsid w:val="00065E86"/>
    <w:rsid w:val="0007247D"/>
    <w:rsid w:val="0007344B"/>
    <w:rsid w:val="000748F1"/>
    <w:rsid w:val="00075FB7"/>
    <w:rsid w:val="00085458"/>
    <w:rsid w:val="00091CAB"/>
    <w:rsid w:val="000928EA"/>
    <w:rsid w:val="000954C8"/>
    <w:rsid w:val="000A154E"/>
    <w:rsid w:val="000A2823"/>
    <w:rsid w:val="000C6B8F"/>
    <w:rsid w:val="000D5570"/>
    <w:rsid w:val="000E2F91"/>
    <w:rsid w:val="00101A1B"/>
    <w:rsid w:val="00120C05"/>
    <w:rsid w:val="00124065"/>
    <w:rsid w:val="00131622"/>
    <w:rsid w:val="0013430B"/>
    <w:rsid w:val="00135FDB"/>
    <w:rsid w:val="00140A53"/>
    <w:rsid w:val="0014462E"/>
    <w:rsid w:val="00146491"/>
    <w:rsid w:val="00147F29"/>
    <w:rsid w:val="00150EA4"/>
    <w:rsid w:val="00172F1D"/>
    <w:rsid w:val="00182C18"/>
    <w:rsid w:val="001871F7"/>
    <w:rsid w:val="00187475"/>
    <w:rsid w:val="00190B96"/>
    <w:rsid w:val="001B0E15"/>
    <w:rsid w:val="001B2FA3"/>
    <w:rsid w:val="001D3FA8"/>
    <w:rsid w:val="001F5EF0"/>
    <w:rsid w:val="00204C6C"/>
    <w:rsid w:val="0021141C"/>
    <w:rsid w:val="0021271E"/>
    <w:rsid w:val="00226001"/>
    <w:rsid w:val="002275FD"/>
    <w:rsid w:val="00234C8C"/>
    <w:rsid w:val="00256DB3"/>
    <w:rsid w:val="00261BFF"/>
    <w:rsid w:val="00270395"/>
    <w:rsid w:val="00273072"/>
    <w:rsid w:val="00273094"/>
    <w:rsid w:val="002732C5"/>
    <w:rsid w:val="00285161"/>
    <w:rsid w:val="00292B6D"/>
    <w:rsid w:val="002A4680"/>
    <w:rsid w:val="002A5174"/>
    <w:rsid w:val="002C3D1B"/>
    <w:rsid w:val="002C46C3"/>
    <w:rsid w:val="002D06F6"/>
    <w:rsid w:val="002D2566"/>
    <w:rsid w:val="002D777F"/>
    <w:rsid w:val="002E48A1"/>
    <w:rsid w:val="002E5590"/>
    <w:rsid w:val="003171C6"/>
    <w:rsid w:val="003364C3"/>
    <w:rsid w:val="00342BD9"/>
    <w:rsid w:val="00353B9A"/>
    <w:rsid w:val="003579DA"/>
    <w:rsid w:val="00357E80"/>
    <w:rsid w:val="00370C1B"/>
    <w:rsid w:val="003948D9"/>
    <w:rsid w:val="003967FE"/>
    <w:rsid w:val="003A536D"/>
    <w:rsid w:val="003B239B"/>
    <w:rsid w:val="003C343D"/>
    <w:rsid w:val="003D73FB"/>
    <w:rsid w:val="003D7A06"/>
    <w:rsid w:val="00407421"/>
    <w:rsid w:val="00407ED9"/>
    <w:rsid w:val="00412546"/>
    <w:rsid w:val="00413B90"/>
    <w:rsid w:val="00420AAD"/>
    <w:rsid w:val="0042519E"/>
    <w:rsid w:val="0044586A"/>
    <w:rsid w:val="00450D19"/>
    <w:rsid w:val="0046160A"/>
    <w:rsid w:val="00464AFD"/>
    <w:rsid w:val="00475DD0"/>
    <w:rsid w:val="004769B7"/>
    <w:rsid w:val="004825E6"/>
    <w:rsid w:val="00484B0B"/>
    <w:rsid w:val="00490F01"/>
    <w:rsid w:val="0049467E"/>
    <w:rsid w:val="004979E4"/>
    <w:rsid w:val="004A1500"/>
    <w:rsid w:val="004A4442"/>
    <w:rsid w:val="004B65A8"/>
    <w:rsid w:val="004C2E86"/>
    <w:rsid w:val="004C5E50"/>
    <w:rsid w:val="004D377E"/>
    <w:rsid w:val="004E7A3A"/>
    <w:rsid w:val="004F1520"/>
    <w:rsid w:val="004F1EAD"/>
    <w:rsid w:val="00510578"/>
    <w:rsid w:val="005113F1"/>
    <w:rsid w:val="00521BE0"/>
    <w:rsid w:val="00531C3D"/>
    <w:rsid w:val="0053530E"/>
    <w:rsid w:val="00554B39"/>
    <w:rsid w:val="0057167B"/>
    <w:rsid w:val="00574773"/>
    <w:rsid w:val="00586E39"/>
    <w:rsid w:val="00591281"/>
    <w:rsid w:val="005B15F5"/>
    <w:rsid w:val="005B1821"/>
    <w:rsid w:val="005B401F"/>
    <w:rsid w:val="005E3256"/>
    <w:rsid w:val="005E5456"/>
    <w:rsid w:val="005F6670"/>
    <w:rsid w:val="00601B34"/>
    <w:rsid w:val="006068E7"/>
    <w:rsid w:val="00614D68"/>
    <w:rsid w:val="006620EA"/>
    <w:rsid w:val="006719F3"/>
    <w:rsid w:val="00685CE8"/>
    <w:rsid w:val="00693653"/>
    <w:rsid w:val="006959F5"/>
    <w:rsid w:val="006B48E3"/>
    <w:rsid w:val="006B4D64"/>
    <w:rsid w:val="006B5714"/>
    <w:rsid w:val="006C02FE"/>
    <w:rsid w:val="006D1E5D"/>
    <w:rsid w:val="006E0C4D"/>
    <w:rsid w:val="006F7D66"/>
    <w:rsid w:val="00715BBB"/>
    <w:rsid w:val="0072359F"/>
    <w:rsid w:val="0072424C"/>
    <w:rsid w:val="00780317"/>
    <w:rsid w:val="00795987"/>
    <w:rsid w:val="00796D0B"/>
    <w:rsid w:val="007A4B4A"/>
    <w:rsid w:val="007A5560"/>
    <w:rsid w:val="007B2C1A"/>
    <w:rsid w:val="007B4FDE"/>
    <w:rsid w:val="007B694F"/>
    <w:rsid w:val="007B71A3"/>
    <w:rsid w:val="007D5334"/>
    <w:rsid w:val="007D72F8"/>
    <w:rsid w:val="007F51C1"/>
    <w:rsid w:val="00804050"/>
    <w:rsid w:val="008160EE"/>
    <w:rsid w:val="008167DF"/>
    <w:rsid w:val="0081B618"/>
    <w:rsid w:val="00837403"/>
    <w:rsid w:val="0084059B"/>
    <w:rsid w:val="008557C1"/>
    <w:rsid w:val="008612FD"/>
    <w:rsid w:val="00883784"/>
    <w:rsid w:val="00887B3C"/>
    <w:rsid w:val="00891BF4"/>
    <w:rsid w:val="008A2FCD"/>
    <w:rsid w:val="008A32D2"/>
    <w:rsid w:val="008B6ED0"/>
    <w:rsid w:val="008C5AF7"/>
    <w:rsid w:val="008E087D"/>
    <w:rsid w:val="008E1C8B"/>
    <w:rsid w:val="008F59B1"/>
    <w:rsid w:val="0090385E"/>
    <w:rsid w:val="00912433"/>
    <w:rsid w:val="00913456"/>
    <w:rsid w:val="00945BD1"/>
    <w:rsid w:val="00951D20"/>
    <w:rsid w:val="00965D5C"/>
    <w:rsid w:val="009D04A9"/>
    <w:rsid w:val="009D52F9"/>
    <w:rsid w:val="009F3D92"/>
    <w:rsid w:val="00A0161E"/>
    <w:rsid w:val="00A02978"/>
    <w:rsid w:val="00A35A81"/>
    <w:rsid w:val="00A47817"/>
    <w:rsid w:val="00A64E7A"/>
    <w:rsid w:val="00A67D51"/>
    <w:rsid w:val="00A809F6"/>
    <w:rsid w:val="00A8658B"/>
    <w:rsid w:val="00AA2A89"/>
    <w:rsid w:val="00AD34A9"/>
    <w:rsid w:val="00AE188F"/>
    <w:rsid w:val="00AE2DD0"/>
    <w:rsid w:val="00AE2F07"/>
    <w:rsid w:val="00AE4D61"/>
    <w:rsid w:val="00AE51FE"/>
    <w:rsid w:val="00AF1FFE"/>
    <w:rsid w:val="00AF76D2"/>
    <w:rsid w:val="00B22119"/>
    <w:rsid w:val="00B40DF0"/>
    <w:rsid w:val="00B606D4"/>
    <w:rsid w:val="00B87A97"/>
    <w:rsid w:val="00BB56D1"/>
    <w:rsid w:val="00BC1083"/>
    <w:rsid w:val="00BC3DB0"/>
    <w:rsid w:val="00BD305F"/>
    <w:rsid w:val="00BD33C0"/>
    <w:rsid w:val="00BF7AB3"/>
    <w:rsid w:val="00C027E1"/>
    <w:rsid w:val="00C10C8A"/>
    <w:rsid w:val="00C24DAC"/>
    <w:rsid w:val="00C251AD"/>
    <w:rsid w:val="00C36237"/>
    <w:rsid w:val="00C55708"/>
    <w:rsid w:val="00C607BF"/>
    <w:rsid w:val="00C825AD"/>
    <w:rsid w:val="00C96AD9"/>
    <w:rsid w:val="00CA14FB"/>
    <w:rsid w:val="00CC32A4"/>
    <w:rsid w:val="00CC77DC"/>
    <w:rsid w:val="00CC7F55"/>
    <w:rsid w:val="00D068EE"/>
    <w:rsid w:val="00D26D79"/>
    <w:rsid w:val="00D34C9E"/>
    <w:rsid w:val="00D4586B"/>
    <w:rsid w:val="00D57A1B"/>
    <w:rsid w:val="00D60B76"/>
    <w:rsid w:val="00D61358"/>
    <w:rsid w:val="00D633EE"/>
    <w:rsid w:val="00D70553"/>
    <w:rsid w:val="00D73683"/>
    <w:rsid w:val="00D74EE8"/>
    <w:rsid w:val="00D831D6"/>
    <w:rsid w:val="00D83274"/>
    <w:rsid w:val="00D86E43"/>
    <w:rsid w:val="00D97A20"/>
    <w:rsid w:val="00DA59F6"/>
    <w:rsid w:val="00DA725F"/>
    <w:rsid w:val="00DB0586"/>
    <w:rsid w:val="00DB1C40"/>
    <w:rsid w:val="00DC1BFE"/>
    <w:rsid w:val="00DD323D"/>
    <w:rsid w:val="00DF1492"/>
    <w:rsid w:val="00E01173"/>
    <w:rsid w:val="00E03985"/>
    <w:rsid w:val="00E12567"/>
    <w:rsid w:val="00E30A1B"/>
    <w:rsid w:val="00E349D3"/>
    <w:rsid w:val="00E37200"/>
    <w:rsid w:val="00E71F3F"/>
    <w:rsid w:val="00E7431F"/>
    <w:rsid w:val="00E866C3"/>
    <w:rsid w:val="00E93C64"/>
    <w:rsid w:val="00EA4CA2"/>
    <w:rsid w:val="00EB0D88"/>
    <w:rsid w:val="00EE382E"/>
    <w:rsid w:val="00EF1F58"/>
    <w:rsid w:val="00EF218F"/>
    <w:rsid w:val="00F10E66"/>
    <w:rsid w:val="00F422C1"/>
    <w:rsid w:val="00F42E74"/>
    <w:rsid w:val="00F820DF"/>
    <w:rsid w:val="00F92675"/>
    <w:rsid w:val="00F95C67"/>
    <w:rsid w:val="00FA520C"/>
    <w:rsid w:val="00FB67B7"/>
    <w:rsid w:val="00FC469D"/>
    <w:rsid w:val="00FD3296"/>
    <w:rsid w:val="00FD3D8D"/>
    <w:rsid w:val="00FE07F4"/>
    <w:rsid w:val="00FE3B66"/>
    <w:rsid w:val="00FE5323"/>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4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3135339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4</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Idaho Falls Auditorium District</cp:lastModifiedBy>
  <cp:revision>40</cp:revision>
  <cp:lastPrinted>2023-08-10T15:14:00Z</cp:lastPrinted>
  <dcterms:created xsi:type="dcterms:W3CDTF">2023-08-08T15:51:00Z</dcterms:created>
  <dcterms:modified xsi:type="dcterms:W3CDTF">2023-08-10T19:36:00Z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