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FB241" w14:textId="0549BCC9" w:rsidR="003224F8" w:rsidRDefault="003224F8" w:rsidP="003224F8">
      <w:pPr>
        <w:spacing w:after="0" w:line="256" w:lineRule="auto"/>
        <w:jc w:val="center"/>
        <w:rPr>
          <w:rFonts w:ascii="Verdana" w:eastAsia="Verdana" w:hAnsi="Verdana" w:cs="Verdana"/>
          <w:b/>
          <w:bCs/>
          <w:lang w:val="en"/>
        </w:rPr>
      </w:pPr>
      <w:r>
        <w:rPr>
          <w:noProof/>
        </w:rPr>
        <w:drawing>
          <wp:inline distT="0" distB="0" distL="0" distR="0" wp14:anchorId="4D6394B1" wp14:editId="004C2C3C">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5">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78DC2D54" w14:textId="77777777" w:rsidR="003224F8" w:rsidRDefault="003224F8" w:rsidP="003224F8">
      <w:pPr>
        <w:spacing w:after="0" w:line="256" w:lineRule="auto"/>
        <w:jc w:val="center"/>
        <w:rPr>
          <w:rFonts w:ascii="Verdana" w:eastAsia="Verdana" w:hAnsi="Verdana" w:cs="Verdana"/>
          <w:b/>
          <w:bCs/>
          <w:lang w:val="en"/>
        </w:rPr>
      </w:pPr>
    </w:p>
    <w:p w14:paraId="406248E3" w14:textId="77777777" w:rsidR="00BF161F" w:rsidRPr="00E866C3" w:rsidRDefault="00BF161F" w:rsidP="00BF161F">
      <w:pPr>
        <w:spacing w:after="0"/>
        <w:jc w:val="center"/>
        <w:rPr>
          <w:rFonts w:ascii="Verdana" w:hAnsi="Verdana"/>
        </w:rPr>
      </w:pPr>
      <w:r w:rsidRPr="00E866C3">
        <w:rPr>
          <w:rFonts w:ascii="Verdana" w:eastAsia="Verdana" w:hAnsi="Verdana" w:cs="Verdana"/>
          <w:b/>
          <w:bCs/>
          <w:lang w:val="en"/>
        </w:rPr>
        <w:t xml:space="preserve">Board of Directors </w:t>
      </w:r>
      <w:r>
        <w:rPr>
          <w:rFonts w:ascii="Verdana" w:eastAsia="Verdana" w:hAnsi="Verdana" w:cs="Verdana"/>
          <w:b/>
          <w:bCs/>
          <w:lang w:val="en"/>
        </w:rPr>
        <w:t xml:space="preserve">Special </w:t>
      </w:r>
      <w:r w:rsidRPr="00E866C3">
        <w:rPr>
          <w:rFonts w:ascii="Verdana" w:eastAsia="Verdana" w:hAnsi="Verdana" w:cs="Verdana"/>
          <w:b/>
          <w:bCs/>
          <w:lang w:val="en"/>
        </w:rPr>
        <w:t>Meeting</w:t>
      </w:r>
    </w:p>
    <w:p w14:paraId="1593021C" w14:textId="67E3DA92" w:rsidR="00BF161F" w:rsidRPr="00E866C3" w:rsidRDefault="00076EDA" w:rsidP="00BF161F">
      <w:pPr>
        <w:spacing w:after="0"/>
        <w:jc w:val="center"/>
        <w:rPr>
          <w:rFonts w:ascii="Verdana" w:hAnsi="Verdana"/>
        </w:rPr>
      </w:pPr>
      <w:r>
        <w:rPr>
          <w:rFonts w:ascii="Verdana" w:eastAsia="Verdana" w:hAnsi="Verdana" w:cs="Verdana"/>
          <w:b/>
          <w:bCs/>
          <w:lang w:val="en"/>
        </w:rPr>
        <w:t xml:space="preserve">Tuesday </w:t>
      </w:r>
      <w:r w:rsidR="00BF161F">
        <w:rPr>
          <w:rFonts w:ascii="Verdana" w:eastAsia="Verdana" w:hAnsi="Verdana" w:cs="Verdana"/>
          <w:b/>
          <w:bCs/>
          <w:lang w:val="en"/>
        </w:rPr>
        <w:t xml:space="preserve">April </w:t>
      </w:r>
      <w:r w:rsidR="00657691">
        <w:rPr>
          <w:rFonts w:ascii="Verdana" w:eastAsia="Verdana" w:hAnsi="Verdana" w:cs="Verdana"/>
          <w:b/>
          <w:bCs/>
          <w:lang w:val="en"/>
        </w:rPr>
        <w:t>20</w:t>
      </w:r>
      <w:r w:rsidR="00BF161F">
        <w:rPr>
          <w:rFonts w:ascii="Verdana" w:eastAsia="Verdana" w:hAnsi="Verdana" w:cs="Verdana"/>
          <w:b/>
          <w:bCs/>
          <w:lang w:val="en"/>
        </w:rPr>
        <w:t>, 2021</w:t>
      </w:r>
      <w:r w:rsidR="00BF161F" w:rsidRPr="00E866C3">
        <w:rPr>
          <w:rFonts w:ascii="Verdana" w:eastAsia="Verdana" w:hAnsi="Verdana" w:cs="Verdana"/>
          <w:b/>
          <w:bCs/>
          <w:lang w:val="en"/>
        </w:rPr>
        <w:t>, 7:00 a.m.</w:t>
      </w:r>
    </w:p>
    <w:p w14:paraId="43C4B740" w14:textId="77777777" w:rsidR="00BF161F" w:rsidRDefault="00BF161F" w:rsidP="00BF161F">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Office/Zoom Videoconference</w:t>
      </w:r>
    </w:p>
    <w:p w14:paraId="6CB6EC3D" w14:textId="77777777" w:rsidR="00BF161F" w:rsidRPr="00E866C3" w:rsidRDefault="00F93196" w:rsidP="00BF161F">
      <w:pPr>
        <w:spacing w:after="0"/>
        <w:jc w:val="center"/>
        <w:rPr>
          <w:rFonts w:ascii="Verdana" w:hAnsi="Verdana"/>
        </w:rPr>
      </w:pPr>
      <w:hyperlink r:id="rId6" w:tgtFrame="_blank" w:history="1">
        <w:r w:rsidR="00BF161F">
          <w:rPr>
            <w:rStyle w:val="Hyperlink"/>
            <w:shd w:val="clear" w:color="auto" w:fill="FFFFFF"/>
          </w:rPr>
          <w:t>https://zoom.us/j/8694715148</w:t>
        </w:r>
      </w:hyperlink>
    </w:p>
    <w:p w14:paraId="4091BFC5" w14:textId="7F22C185" w:rsidR="00BF161F" w:rsidRDefault="00BF161F" w:rsidP="00BF161F">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6376E8B5" w14:textId="77777777" w:rsidR="00F93196" w:rsidRDefault="00F93196" w:rsidP="00F93196">
      <w:pPr>
        <w:spacing w:line="256" w:lineRule="auto"/>
        <w:rPr>
          <w:rFonts w:ascii="Verdana" w:eastAsia="Verdana" w:hAnsi="Verdana" w:cs="Verdana"/>
          <w:b/>
          <w:bCs/>
          <w:lang w:val="en"/>
        </w:rPr>
      </w:pPr>
    </w:p>
    <w:p w14:paraId="68BFD49C" w14:textId="0134A2C2" w:rsidR="00F93196" w:rsidRDefault="00F93196" w:rsidP="00F93196">
      <w:pPr>
        <w:spacing w:line="256" w:lineRule="auto"/>
        <w:rPr>
          <w:rFonts w:ascii="Verdana" w:eastAsia="Verdana" w:hAnsi="Verdana" w:cs="Verdana"/>
          <w:b/>
          <w:bCs/>
          <w:lang w:val="en"/>
        </w:rPr>
      </w:pPr>
      <w:r w:rsidRPr="007D0364">
        <w:rPr>
          <w:rFonts w:ascii="Verdana" w:eastAsia="Verdana" w:hAnsi="Verdana" w:cs="Verdana"/>
          <w:b/>
          <w:bCs/>
          <w:lang w:val="en"/>
        </w:rPr>
        <w:t xml:space="preserve">Attendees: Terri Gazdik, Bob Nitschke, Steve Vucovich, Mike Carpenter, Rob Spear, Mark Fuller, Blake Davis, y Wheadon (joined late), Ben Rogers, Chad Hammond, Rebecca Casper, Kevin </w:t>
      </w:r>
      <w:r>
        <w:rPr>
          <w:rFonts w:ascii="Verdana" w:eastAsia="Verdana" w:hAnsi="Verdana" w:cs="Verdana"/>
          <w:b/>
          <w:bCs/>
          <w:lang w:val="en"/>
        </w:rPr>
        <w:t>DeKold</w:t>
      </w:r>
      <w:r w:rsidRPr="007D0364">
        <w:rPr>
          <w:rFonts w:ascii="Verdana" w:eastAsia="Verdana" w:hAnsi="Verdana" w:cs="Verdana"/>
          <w:b/>
          <w:bCs/>
          <w:lang w:val="en"/>
        </w:rPr>
        <w:t>, Chris Nations</w:t>
      </w:r>
    </w:p>
    <w:p w14:paraId="7366FCFB" w14:textId="51041827" w:rsidR="00F93196" w:rsidRDefault="00F93196" w:rsidP="00F93196">
      <w:pPr>
        <w:spacing w:after="0"/>
        <w:rPr>
          <w:rFonts w:ascii="Verdana" w:eastAsia="Verdana" w:hAnsi="Verdana" w:cs="Verdana"/>
          <w:b/>
          <w:bCs/>
          <w:lang w:val="en"/>
        </w:rPr>
      </w:pPr>
    </w:p>
    <w:p w14:paraId="251F6A75" w14:textId="77777777" w:rsidR="00F93196" w:rsidRPr="00E866C3" w:rsidRDefault="00F93196" w:rsidP="00BF161F">
      <w:pPr>
        <w:spacing w:after="0"/>
        <w:jc w:val="center"/>
        <w:rPr>
          <w:rFonts w:ascii="Verdana" w:hAnsi="Verdana"/>
        </w:rPr>
      </w:pPr>
    </w:p>
    <w:p w14:paraId="693E1815" w14:textId="77777777" w:rsidR="003224F8" w:rsidRPr="003224F8" w:rsidRDefault="003224F8" w:rsidP="003224F8">
      <w:pPr>
        <w:spacing w:line="256" w:lineRule="auto"/>
        <w:rPr>
          <w:rFonts w:ascii="Verdana" w:eastAsia="Calibri" w:hAnsi="Verdana" w:cs="Times New Roman"/>
        </w:rPr>
      </w:pPr>
      <w:r w:rsidRPr="003224F8">
        <w:rPr>
          <w:rFonts w:ascii="Verdana" w:eastAsia="Verdana" w:hAnsi="Verdana" w:cs="Verdana"/>
          <w:b/>
          <w:bCs/>
          <w:lang w:val="en"/>
        </w:rPr>
        <w:t>Agenda</w:t>
      </w:r>
    </w:p>
    <w:p w14:paraId="0E2EC82E" w14:textId="77777777" w:rsidR="003224F8" w:rsidRPr="003224F8" w:rsidRDefault="003224F8" w:rsidP="00191EE9">
      <w:pPr>
        <w:numPr>
          <w:ilvl w:val="0"/>
          <w:numId w:val="1"/>
        </w:numPr>
        <w:spacing w:after="120" w:line="256" w:lineRule="auto"/>
        <w:ind w:left="1260" w:hanging="720"/>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Call to Order </w:t>
      </w:r>
    </w:p>
    <w:p w14:paraId="33C24B6D" w14:textId="77777777" w:rsidR="003224F8" w:rsidRPr="003224F8" w:rsidRDefault="003224F8" w:rsidP="00191EE9">
      <w:pPr>
        <w:numPr>
          <w:ilvl w:val="0"/>
          <w:numId w:val="1"/>
        </w:numPr>
        <w:tabs>
          <w:tab w:val="left" w:pos="1350"/>
        </w:tabs>
        <w:spacing w:after="120" w:line="256" w:lineRule="auto"/>
        <w:ind w:left="1260" w:hanging="720"/>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Accept the Agenda. </w:t>
      </w:r>
    </w:p>
    <w:p w14:paraId="09FC373D" w14:textId="222A16E8" w:rsidR="003224F8" w:rsidRDefault="003224F8" w:rsidP="003224F8">
      <w:pPr>
        <w:numPr>
          <w:ilvl w:val="0"/>
          <w:numId w:val="1"/>
        </w:numPr>
        <w:spacing w:line="256" w:lineRule="auto"/>
        <w:ind w:left="1260" w:hanging="720"/>
        <w:contextualSpacing/>
        <w:rPr>
          <w:rFonts w:ascii="Verdana" w:eastAsia="Verdana" w:hAnsi="Verdana" w:cs="Verdana"/>
          <w:lang w:val="en"/>
        </w:rPr>
      </w:pPr>
      <w:r w:rsidRPr="003224F8">
        <w:rPr>
          <w:rFonts w:ascii="Verdana" w:eastAsia="Verdana" w:hAnsi="Verdana" w:cs="Verdana"/>
          <w:b/>
          <w:bCs/>
          <w:lang w:val="en"/>
        </w:rPr>
        <w:t>Discussion Item</w:t>
      </w:r>
      <w:r w:rsidRPr="003224F8">
        <w:rPr>
          <w:rFonts w:ascii="Verdana" w:eastAsia="Verdana" w:hAnsi="Verdana" w:cs="Verdana"/>
          <w:lang w:val="en"/>
        </w:rPr>
        <w:t xml:space="preserve"> –Public Comment (Any member of the public is welcome to take three minutes and share concerns or questions with the Board).</w:t>
      </w:r>
    </w:p>
    <w:p w14:paraId="3037A213" w14:textId="369BE7DB" w:rsidR="00657691" w:rsidRPr="00657691" w:rsidRDefault="00657691" w:rsidP="00657691">
      <w:pPr>
        <w:numPr>
          <w:ilvl w:val="0"/>
          <w:numId w:val="1"/>
        </w:numPr>
        <w:spacing w:line="256" w:lineRule="auto"/>
        <w:ind w:left="1260" w:hanging="900"/>
        <w:contextualSpacing/>
        <w:rPr>
          <w:rFonts w:ascii="Verdana" w:eastAsia="Verdana" w:hAnsi="Verdana" w:cs="Verdana"/>
          <w:b/>
          <w:bCs/>
          <w:lang w:val="en"/>
        </w:rPr>
      </w:pPr>
      <w:r w:rsidRPr="00657691">
        <w:rPr>
          <w:rFonts w:ascii="Verdana" w:eastAsia="Verdana" w:hAnsi="Verdana" w:cs="Verdana"/>
          <w:b/>
          <w:bCs/>
          <w:lang w:val="en"/>
        </w:rPr>
        <w:t xml:space="preserve">Action Item – </w:t>
      </w:r>
      <w:r w:rsidRPr="00657691">
        <w:rPr>
          <w:rFonts w:ascii="Verdana" w:eastAsia="Verdana" w:hAnsi="Verdana" w:cs="Verdana"/>
          <w:lang w:val="en"/>
        </w:rPr>
        <w:t>To discuss CRSA contract and adopt a path forward for handling the construction administration duties for event center construction.</w:t>
      </w:r>
      <w:r w:rsidRPr="00657691">
        <w:rPr>
          <w:rFonts w:ascii="Verdana" w:eastAsia="Verdana" w:hAnsi="Verdana" w:cs="Verdana"/>
          <w:b/>
          <w:bCs/>
          <w:lang w:val="en"/>
        </w:rPr>
        <w:t xml:space="preserve">  </w:t>
      </w:r>
    </w:p>
    <w:p w14:paraId="450AE41A" w14:textId="307676E9" w:rsidR="003224F8" w:rsidRPr="003224F8" w:rsidRDefault="003224F8" w:rsidP="003224F8">
      <w:pPr>
        <w:numPr>
          <w:ilvl w:val="0"/>
          <w:numId w:val="1"/>
        </w:numPr>
        <w:spacing w:line="256" w:lineRule="auto"/>
        <w:ind w:left="1260" w:hanging="720"/>
        <w:contextualSpacing/>
        <w:rPr>
          <w:rFonts w:ascii="Verdana" w:eastAsia="Verdana" w:hAnsi="Verdana" w:cs="Verdana"/>
          <w:lang w:val="en"/>
        </w:rPr>
      </w:pPr>
      <w:r w:rsidRPr="003224F8">
        <w:rPr>
          <w:rFonts w:ascii="Verdana" w:eastAsia="Verdana" w:hAnsi="Verdana" w:cs="Verdana"/>
          <w:b/>
          <w:bCs/>
          <w:lang w:val="en"/>
        </w:rPr>
        <w:t>Action Item</w:t>
      </w:r>
      <w:r w:rsidRPr="003224F8">
        <w:rPr>
          <w:rFonts w:ascii="Verdana" w:eastAsia="Verdana" w:hAnsi="Verdana" w:cs="Verdana"/>
          <w:lang w:val="en"/>
        </w:rPr>
        <w:t xml:space="preserve"> – </w:t>
      </w:r>
      <w:r w:rsidR="00191EE9">
        <w:rPr>
          <w:rFonts w:ascii="Verdana" w:eastAsia="Verdana" w:hAnsi="Verdana" w:cs="Verdana"/>
          <w:lang w:val="en"/>
        </w:rPr>
        <w:t>Re</w:t>
      </w:r>
      <w:r w:rsidR="00076EDA">
        <w:rPr>
          <w:rFonts w:ascii="Verdana" w:eastAsia="Verdana" w:hAnsi="Verdana" w:cs="Verdana"/>
          <w:lang w:val="en"/>
        </w:rPr>
        <w:t xml:space="preserve">view </w:t>
      </w:r>
      <w:r w:rsidR="00A711AE">
        <w:rPr>
          <w:rFonts w:ascii="Verdana" w:eastAsia="Verdana" w:hAnsi="Verdana" w:cs="Verdana"/>
          <w:lang w:val="en"/>
        </w:rPr>
        <w:t xml:space="preserve">and </w:t>
      </w:r>
      <w:r w:rsidR="00A711AE" w:rsidRPr="00A711AE">
        <w:rPr>
          <w:rFonts w:ascii="Verdana" w:eastAsia="Verdana" w:hAnsi="Verdana" w:cs="Verdana"/>
          <w:lang w:val="en"/>
        </w:rPr>
        <w:t>a</w:t>
      </w:r>
      <w:r w:rsidR="00A711AE">
        <w:rPr>
          <w:rFonts w:ascii="Verdana" w:eastAsia="Verdana" w:hAnsi="Verdana" w:cs="Verdana"/>
          <w:lang w:val="en"/>
        </w:rPr>
        <w:t>dopt a</w:t>
      </w:r>
      <w:r w:rsidR="00A711AE" w:rsidRPr="00A711AE">
        <w:rPr>
          <w:rFonts w:ascii="Verdana" w:eastAsia="Verdana" w:hAnsi="Verdana" w:cs="Verdana"/>
          <w:lang w:val="en"/>
        </w:rPr>
        <w:t xml:space="preserve"> resolution of the </w:t>
      </w:r>
      <w:r w:rsidR="00A711AE">
        <w:rPr>
          <w:rFonts w:ascii="Verdana" w:eastAsia="Verdana" w:hAnsi="Verdana" w:cs="Verdana"/>
          <w:lang w:val="en"/>
        </w:rPr>
        <w:t>Ci</w:t>
      </w:r>
      <w:r w:rsidR="00A711AE" w:rsidRPr="00A711AE">
        <w:rPr>
          <w:rFonts w:ascii="Verdana" w:eastAsia="Verdana" w:hAnsi="Verdana" w:cs="Verdana"/>
          <w:lang w:val="en"/>
        </w:rPr>
        <w:t xml:space="preserve">ty of </w:t>
      </w:r>
      <w:r w:rsidR="00A711AE">
        <w:rPr>
          <w:rFonts w:ascii="Verdana" w:eastAsia="Verdana" w:hAnsi="Verdana" w:cs="Verdana"/>
          <w:lang w:val="en"/>
        </w:rPr>
        <w:t>I</w:t>
      </w:r>
      <w:r w:rsidR="00A711AE" w:rsidRPr="00A711AE">
        <w:rPr>
          <w:rFonts w:ascii="Verdana" w:eastAsia="Verdana" w:hAnsi="Verdana" w:cs="Verdana"/>
          <w:lang w:val="en"/>
        </w:rPr>
        <w:t xml:space="preserve">daho </w:t>
      </w:r>
      <w:r w:rsidR="00A711AE">
        <w:rPr>
          <w:rFonts w:ascii="Verdana" w:eastAsia="Verdana" w:hAnsi="Verdana" w:cs="Verdana"/>
          <w:lang w:val="en"/>
        </w:rPr>
        <w:t>F</w:t>
      </w:r>
      <w:r w:rsidR="00A711AE" w:rsidRPr="00A711AE">
        <w:rPr>
          <w:rFonts w:ascii="Verdana" w:eastAsia="Verdana" w:hAnsi="Verdana" w:cs="Verdana"/>
          <w:lang w:val="en"/>
        </w:rPr>
        <w:t xml:space="preserve">alls </w:t>
      </w:r>
      <w:r w:rsidR="00A711AE">
        <w:rPr>
          <w:rFonts w:ascii="Verdana" w:eastAsia="Verdana" w:hAnsi="Verdana" w:cs="Verdana"/>
          <w:lang w:val="en"/>
        </w:rPr>
        <w:t>A</w:t>
      </w:r>
      <w:r w:rsidR="00A711AE" w:rsidRPr="00A711AE">
        <w:rPr>
          <w:rFonts w:ascii="Verdana" w:eastAsia="Verdana" w:hAnsi="Verdana" w:cs="Verdana"/>
          <w:lang w:val="en"/>
        </w:rPr>
        <w:t xml:space="preserve">uditorium </w:t>
      </w:r>
      <w:r w:rsidR="00A711AE">
        <w:rPr>
          <w:rFonts w:ascii="Verdana" w:eastAsia="Verdana" w:hAnsi="Verdana" w:cs="Verdana"/>
          <w:lang w:val="en"/>
        </w:rPr>
        <w:t>D</w:t>
      </w:r>
      <w:r w:rsidR="00A711AE" w:rsidRPr="00A711AE">
        <w:rPr>
          <w:rFonts w:ascii="Verdana" w:eastAsia="Verdana" w:hAnsi="Verdana" w:cs="Verdana"/>
          <w:lang w:val="en"/>
        </w:rPr>
        <w:t xml:space="preserve">istrict, </w:t>
      </w:r>
      <w:r w:rsidR="00A711AE">
        <w:rPr>
          <w:rFonts w:ascii="Verdana" w:eastAsia="Verdana" w:hAnsi="Verdana" w:cs="Verdana"/>
          <w:lang w:val="en"/>
        </w:rPr>
        <w:t>I</w:t>
      </w:r>
      <w:r w:rsidR="00A711AE" w:rsidRPr="00A711AE">
        <w:rPr>
          <w:rFonts w:ascii="Verdana" w:eastAsia="Verdana" w:hAnsi="Verdana" w:cs="Verdana"/>
          <w:lang w:val="en"/>
        </w:rPr>
        <w:t>daho, approving and authorizing the execution of a primary lease, annual appropriation lease, annual appropriation trust indenture, certificate purchase contract, and other financial documents for the financing of the costs of improvements for the construction of an event center; authorizing the president, secretary, and treasurer to execute additional documents relating thereto</w:t>
      </w:r>
      <w:r w:rsidR="00A711AE">
        <w:rPr>
          <w:rFonts w:ascii="Verdana" w:eastAsia="Verdana" w:hAnsi="Verdana" w:cs="Verdana"/>
          <w:lang w:val="en"/>
        </w:rPr>
        <w:t xml:space="preserve">. </w:t>
      </w:r>
      <w:r w:rsidR="007B2BEA">
        <w:rPr>
          <w:rFonts w:ascii="Verdana" w:eastAsia="Verdana" w:hAnsi="Verdana" w:cs="Verdana"/>
          <w:lang w:val="en"/>
        </w:rPr>
        <w:t xml:space="preserve"> </w:t>
      </w:r>
      <w:r w:rsidRPr="003224F8">
        <w:rPr>
          <w:rFonts w:ascii="Verdana" w:eastAsia="Verdana" w:hAnsi="Verdana" w:cs="Verdana"/>
          <w:lang w:val="en"/>
        </w:rPr>
        <w:t xml:space="preserve"> </w:t>
      </w:r>
    </w:p>
    <w:p w14:paraId="65FD8E2E" w14:textId="77777777" w:rsidR="007B2BEA" w:rsidRDefault="007B2BEA" w:rsidP="003224F8">
      <w:pPr>
        <w:spacing w:after="120" w:line="256" w:lineRule="auto"/>
        <w:rPr>
          <w:rFonts w:ascii="Verdana" w:eastAsia="Arial" w:hAnsi="Verdana" w:cs="Arial"/>
          <w:lang w:val="en"/>
        </w:rPr>
      </w:pPr>
    </w:p>
    <w:p w14:paraId="5AB350BA" w14:textId="3077261A" w:rsidR="003224F8" w:rsidRPr="003224F8" w:rsidRDefault="003224F8" w:rsidP="003224F8">
      <w:pPr>
        <w:spacing w:after="120" w:line="256" w:lineRule="auto"/>
        <w:rPr>
          <w:rFonts w:ascii="Verdana" w:eastAsia="Calibri" w:hAnsi="Verdana" w:cs="Times New Roman"/>
        </w:rPr>
      </w:pPr>
      <w:r w:rsidRPr="003224F8">
        <w:rPr>
          <w:rFonts w:ascii="Verdana" w:eastAsia="Arial" w:hAnsi="Verdana" w:cs="Arial"/>
          <w:lang w:val="en"/>
        </w:rPr>
        <w:t xml:space="preserve">     </w:t>
      </w:r>
      <w:r w:rsidRPr="001C4859">
        <w:rPr>
          <w:rFonts w:ascii="Verdana" w:eastAsia="Verdana" w:hAnsi="Verdana" w:cs="Verdana"/>
          <w:b/>
          <w:bCs/>
          <w:lang w:val="en"/>
        </w:rPr>
        <w:t>C</w:t>
      </w:r>
      <w:r w:rsidRPr="003224F8">
        <w:rPr>
          <w:rFonts w:ascii="Verdana" w:eastAsia="Verdana" w:hAnsi="Verdana" w:cs="Verdana"/>
          <w:b/>
          <w:bCs/>
          <w:lang w:val="en"/>
        </w:rPr>
        <w:t>alendar and Announcements</w:t>
      </w:r>
    </w:p>
    <w:p w14:paraId="2C2CE01D" w14:textId="63E6CD07"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lang w:val="en"/>
        </w:rPr>
        <w:t xml:space="preserve">Upcoming IFAD Meeting – </w:t>
      </w:r>
      <w:r w:rsidRPr="003224F8">
        <w:rPr>
          <w:rFonts w:ascii="Verdana" w:eastAsia="Verdana" w:hAnsi="Verdana" w:cs="Verdana"/>
          <w:b/>
          <w:bCs/>
          <w:u w:val="single"/>
          <w:lang w:val="en"/>
        </w:rPr>
        <w:t xml:space="preserve">Next Meeting on April </w:t>
      </w:r>
      <w:r w:rsidR="00657691">
        <w:rPr>
          <w:rFonts w:ascii="Verdana" w:eastAsia="Verdana" w:hAnsi="Verdana" w:cs="Verdana"/>
          <w:b/>
          <w:bCs/>
          <w:u w:val="single"/>
          <w:lang w:val="en"/>
        </w:rPr>
        <w:t>27</w:t>
      </w:r>
      <w:r w:rsidRPr="003224F8">
        <w:rPr>
          <w:rFonts w:ascii="Verdana" w:eastAsia="Verdana" w:hAnsi="Verdana" w:cs="Verdana"/>
          <w:b/>
          <w:bCs/>
          <w:u w:val="single"/>
          <w:lang w:val="en"/>
        </w:rPr>
        <w:t>, 2021</w:t>
      </w:r>
    </w:p>
    <w:p w14:paraId="509E8BA1" w14:textId="77777777"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b/>
          <w:bCs/>
          <w:lang w:val="en"/>
        </w:rPr>
        <w:t>Discussion Item</w:t>
      </w:r>
      <w:r w:rsidRPr="003224F8">
        <w:rPr>
          <w:rFonts w:ascii="Verdana" w:eastAsia="Verdana" w:hAnsi="Verdana" w:cs="Verdana"/>
          <w:lang w:val="en"/>
        </w:rPr>
        <w:t xml:space="preserve"> - Announcements and Minor Questions </w:t>
      </w:r>
    </w:p>
    <w:p w14:paraId="6D5F8A2F" w14:textId="1ECC152A" w:rsidR="003224F8" w:rsidRPr="003224F8" w:rsidRDefault="003224F8" w:rsidP="003224F8">
      <w:pPr>
        <w:numPr>
          <w:ilvl w:val="0"/>
          <w:numId w:val="4"/>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Discussion Item</w:t>
      </w:r>
      <w:r w:rsidRPr="003224F8">
        <w:rPr>
          <w:rFonts w:ascii="Verdana" w:eastAsia="Verdana" w:hAnsi="Verdana" w:cs="Verdana"/>
          <w:lang w:val="en"/>
        </w:rPr>
        <w:t xml:space="preserve"> - Agenda Items for April </w:t>
      </w:r>
      <w:r w:rsidR="00657691">
        <w:rPr>
          <w:rFonts w:ascii="Verdana" w:eastAsia="Verdana" w:hAnsi="Verdana" w:cs="Verdana"/>
          <w:lang w:val="en"/>
        </w:rPr>
        <w:t>27</w:t>
      </w:r>
      <w:r w:rsidRPr="003224F8">
        <w:rPr>
          <w:rFonts w:ascii="Verdana" w:eastAsia="Verdana" w:hAnsi="Verdana" w:cs="Verdana"/>
          <w:lang w:val="en"/>
        </w:rPr>
        <w:t>, 2021 meeting</w:t>
      </w:r>
    </w:p>
    <w:p w14:paraId="05452018" w14:textId="77777777" w:rsidR="003224F8" w:rsidRPr="003224F8" w:rsidRDefault="003224F8" w:rsidP="003224F8">
      <w:pPr>
        <w:spacing w:after="120" w:line="256" w:lineRule="auto"/>
        <w:ind w:left="720"/>
        <w:contextualSpacing/>
        <w:rPr>
          <w:rFonts w:ascii="Verdana" w:eastAsia="Calibri" w:hAnsi="Verdana" w:cs="Times New Roman"/>
          <w:b/>
          <w:bCs/>
        </w:rPr>
      </w:pPr>
    </w:p>
    <w:p w14:paraId="47ECE54D" w14:textId="77777777" w:rsidR="003224F8" w:rsidRPr="003224F8" w:rsidRDefault="003224F8" w:rsidP="003224F8">
      <w:pPr>
        <w:spacing w:after="120" w:line="256" w:lineRule="auto"/>
        <w:jc w:val="center"/>
        <w:rPr>
          <w:rFonts w:ascii="Verdana" w:eastAsia="Verdana" w:hAnsi="Verdana" w:cs="Verdana"/>
          <w:lang w:val="en"/>
        </w:rPr>
      </w:pPr>
      <w:r w:rsidRPr="003224F8">
        <w:rPr>
          <w:rFonts w:ascii="Verdana" w:eastAsia="Verdana" w:hAnsi="Verdana" w:cs="Verdana"/>
          <w:lang w:val="en"/>
        </w:rPr>
        <w:t xml:space="preserve">Posted on or before </w:t>
      </w:r>
    </w:p>
    <w:p w14:paraId="662597BB" w14:textId="25088169" w:rsidR="003224F8" w:rsidRPr="003224F8" w:rsidRDefault="003224F8" w:rsidP="003224F8">
      <w:pPr>
        <w:spacing w:after="120" w:line="256" w:lineRule="auto"/>
        <w:jc w:val="center"/>
        <w:rPr>
          <w:rFonts w:ascii="Verdana" w:eastAsia="Verdana" w:hAnsi="Verdana" w:cs="Verdana"/>
          <w:lang w:val="en"/>
        </w:rPr>
      </w:pPr>
      <w:r w:rsidRPr="003224F8">
        <w:rPr>
          <w:rFonts w:ascii="Verdana" w:eastAsia="Verdana" w:hAnsi="Verdana" w:cs="Verdana"/>
          <w:lang w:val="en"/>
        </w:rPr>
        <w:t xml:space="preserve">7:00 a.m. on </w:t>
      </w:r>
      <w:r w:rsidR="00BF161F">
        <w:rPr>
          <w:rFonts w:ascii="Verdana" w:eastAsia="Verdana" w:hAnsi="Verdana" w:cs="Verdana"/>
          <w:lang w:val="en"/>
        </w:rPr>
        <w:t xml:space="preserve">April </w:t>
      </w:r>
      <w:r w:rsidR="00A019C1">
        <w:rPr>
          <w:rFonts w:ascii="Verdana" w:eastAsia="Verdana" w:hAnsi="Verdana" w:cs="Verdana"/>
          <w:lang w:val="en"/>
        </w:rPr>
        <w:t>19</w:t>
      </w:r>
      <w:r w:rsidR="00BF161F">
        <w:rPr>
          <w:rFonts w:ascii="Verdana" w:eastAsia="Verdana" w:hAnsi="Verdana" w:cs="Verdana"/>
          <w:lang w:val="en"/>
        </w:rPr>
        <w:t xml:space="preserve">, </w:t>
      </w:r>
      <w:r w:rsidRPr="003224F8">
        <w:rPr>
          <w:rFonts w:ascii="Verdana" w:eastAsia="Verdana" w:hAnsi="Verdana" w:cs="Verdana"/>
          <w:lang w:val="en"/>
        </w:rPr>
        <w:t>2021</w:t>
      </w:r>
    </w:p>
    <w:p w14:paraId="7F53FDC5" w14:textId="77777777" w:rsidR="004B31D1" w:rsidRDefault="004B31D1"/>
    <w:sectPr w:rsidR="004B3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F3129A82"/>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F8"/>
    <w:rsid w:val="00076EDA"/>
    <w:rsid w:val="00191EE9"/>
    <w:rsid w:val="001C4859"/>
    <w:rsid w:val="003224F8"/>
    <w:rsid w:val="004A1142"/>
    <w:rsid w:val="004B31D1"/>
    <w:rsid w:val="00657691"/>
    <w:rsid w:val="0077480E"/>
    <w:rsid w:val="007B2BEA"/>
    <w:rsid w:val="00A019C1"/>
    <w:rsid w:val="00A711AE"/>
    <w:rsid w:val="00BF161F"/>
    <w:rsid w:val="00F9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D1F9"/>
  <w15:chartTrackingRefBased/>
  <w15:docId w15:val="{A0D82950-ACC0-49D9-97A7-33702CB5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161F"/>
    <w:rPr>
      <w:color w:val="0000FF"/>
      <w:u w:val="single"/>
    </w:rPr>
  </w:style>
  <w:style w:type="paragraph" w:styleId="ListParagraph">
    <w:name w:val="List Paragraph"/>
    <w:basedOn w:val="Normal"/>
    <w:uiPriority w:val="34"/>
    <w:qFormat/>
    <w:rsid w:val="00657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86947151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Spear</dc:creator>
  <cp:keywords/>
  <dc:description/>
  <cp:lastModifiedBy>Rob Spear</cp:lastModifiedBy>
  <cp:revision>6</cp:revision>
  <dcterms:created xsi:type="dcterms:W3CDTF">2021-04-16T21:46:00Z</dcterms:created>
  <dcterms:modified xsi:type="dcterms:W3CDTF">2021-04-20T19:52:00Z</dcterms:modified>
</cp:coreProperties>
</file>