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A85DDF">
        <w:rPr>
          <w:rFonts w:ascii="Verdana" w:eastAsia="Verdana" w:hAnsi="Verdana" w:cs="Verdana"/>
        </w:rPr>
        <w:t>74-204(2)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A </w:t>
      </w:r>
      <w:r w:rsidR="00A85DDF">
        <w:rPr>
          <w:rFonts w:ascii="Verdana" w:eastAsia="Verdana" w:hAnsi="Verdana" w:cs="Verdana"/>
          <w:sz w:val="40"/>
          <w:szCs w:val="40"/>
        </w:rPr>
        <w:t>Special</w:t>
      </w:r>
      <w:r>
        <w:rPr>
          <w:rFonts w:ascii="Verdana" w:eastAsia="Verdana" w:hAnsi="Verdana" w:cs="Verdana"/>
          <w:sz w:val="40"/>
          <w:szCs w:val="40"/>
        </w:rPr>
        <w:t xml:space="preserve">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5446DC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Mon</w:t>
      </w:r>
      <w:bookmarkStart w:id="0" w:name="_GoBack"/>
      <w:bookmarkEnd w:id="0"/>
      <w:r w:rsidR="00881E9E">
        <w:rPr>
          <w:rFonts w:ascii="Verdana" w:eastAsia="Verdana" w:hAnsi="Verdana" w:cs="Verdana"/>
          <w:sz w:val="40"/>
          <w:szCs w:val="40"/>
        </w:rPr>
        <w:t xml:space="preserve">day, </w:t>
      </w:r>
      <w:r w:rsidR="00771691">
        <w:rPr>
          <w:rFonts w:ascii="Verdana" w:eastAsia="Verdana" w:hAnsi="Verdana" w:cs="Verdana"/>
          <w:sz w:val="40"/>
          <w:szCs w:val="40"/>
        </w:rPr>
        <w:t>March 25</w:t>
      </w:r>
      <w:r w:rsidR="00881E9E"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771691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6:30 PM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771691">
        <w:rPr>
          <w:rFonts w:ascii="Verdana" w:eastAsia="Verdana" w:hAnsi="Verdana" w:cs="Verdana"/>
        </w:rPr>
        <w:t>March 23</w:t>
      </w:r>
      <w:r>
        <w:rPr>
          <w:rFonts w:ascii="Verdana" w:eastAsia="Verdana" w:hAnsi="Verdana" w:cs="Verdana"/>
        </w:rPr>
        <w:t xml:space="preserve">, 2019 at </w:t>
      </w:r>
      <w:r w:rsidR="00771691">
        <w:rPr>
          <w:rFonts w:ascii="Verdana" w:eastAsia="Verdana" w:hAnsi="Verdana" w:cs="Verdana"/>
        </w:rPr>
        <w:t>6:30 PM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45304E"/>
    <w:rsid w:val="005446DC"/>
    <w:rsid w:val="006F37ED"/>
    <w:rsid w:val="00771691"/>
    <w:rsid w:val="00881E9E"/>
    <w:rsid w:val="00A85DDF"/>
    <w:rsid w:val="00B05514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cp:lastPrinted>2019-03-14T20:00:00Z</cp:lastPrinted>
  <dcterms:created xsi:type="dcterms:W3CDTF">2019-03-19T19:32:00Z</dcterms:created>
  <dcterms:modified xsi:type="dcterms:W3CDTF">2019-03-19T19:34:00Z</dcterms:modified>
</cp:coreProperties>
</file>