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Business Meeting</w:t>
      </w:r>
    </w:p>
    <w:p w:rsidR="00587AF6" w:rsidRDefault="00AB6A6E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 26</w:t>
      </w:r>
      <w:r w:rsidR="00481843">
        <w:rPr>
          <w:rFonts w:ascii="Verdana" w:eastAsia="Verdana" w:hAnsi="Verdana" w:cs="Verdana"/>
          <w:b/>
        </w:rPr>
        <w:t xml:space="preserve">, </w:t>
      </w:r>
      <w:r w:rsidR="002F0E7A">
        <w:rPr>
          <w:rFonts w:ascii="Verdana" w:eastAsia="Verdana" w:hAnsi="Verdana" w:cs="Verdana"/>
          <w:b/>
        </w:rPr>
        <w:t>February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Constitution Way Idaho Falls, Idaho 83402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Accept the Consent Agenda </w:t>
      </w:r>
    </w:p>
    <w:p w:rsidR="00587AF6" w:rsidRDefault="00714FF5">
      <w:pPr>
        <w:widowControl w:val="0"/>
        <w:numPr>
          <w:ilvl w:val="1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Meeting Minutes – </w:t>
      </w:r>
      <w:r w:rsidR="00AB6A6E">
        <w:rPr>
          <w:rFonts w:ascii="Verdana" w:eastAsia="Verdana" w:hAnsi="Verdana" w:cs="Verdana"/>
        </w:rPr>
        <w:t>2/12</w:t>
      </w:r>
      <w:r w:rsidR="002F0E7A">
        <w:rPr>
          <w:rFonts w:ascii="Verdana" w:eastAsia="Verdana" w:hAnsi="Verdana" w:cs="Verdana"/>
        </w:rPr>
        <w:t>/2019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Approve IFAD Payables 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Public Comment </w:t>
      </w:r>
    </w:p>
    <w:p w:rsidR="006D40A7" w:rsidRDefault="006D40A7" w:rsidP="00110BB7">
      <w:bookmarkStart w:id="0" w:name="_c8506hqvw46v" w:colFirst="0" w:colLast="0"/>
      <w:bookmarkEnd w:id="0"/>
    </w:p>
    <w:p w:rsidR="006D40A7" w:rsidRDefault="006D40A7">
      <w:pPr>
        <w:widowControl w:val="0"/>
        <w:numPr>
          <w:ilvl w:val="0"/>
          <w:numId w:val="1"/>
        </w:numPr>
        <w:spacing w:line="240" w:lineRule="auto"/>
      </w:pPr>
      <w:r w:rsidRPr="00110BB7">
        <w:rPr>
          <w:b/>
          <w:sz w:val="24"/>
          <w:szCs w:val="24"/>
        </w:rPr>
        <w:t>Discussion Item</w:t>
      </w:r>
      <w:r>
        <w:t xml:space="preserve"> – </w:t>
      </w:r>
      <w:r w:rsidR="00AB6A6E">
        <w:t>Update on Centennial Management contract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  <w:bookmarkStart w:id="1" w:name="_ca2n9e92q0ed" w:colFirst="0" w:colLast="0"/>
      <w:bookmarkEnd w:id="1"/>
    </w:p>
    <w:p w:rsidR="006D40A7" w:rsidRDefault="00110BB7" w:rsidP="006D40A7">
      <w:pPr>
        <w:widowControl w:val="0"/>
        <w:numPr>
          <w:ilvl w:val="0"/>
          <w:numId w:val="1"/>
        </w:numPr>
        <w:spacing w:line="240" w:lineRule="auto"/>
      </w:pPr>
      <w:bookmarkStart w:id="2" w:name="_hahczymrrles" w:colFirst="0" w:colLast="0"/>
      <w:bookmarkEnd w:id="2"/>
      <w:r>
        <w:rPr>
          <w:rFonts w:ascii="Verdana" w:eastAsia="Verdana" w:hAnsi="Verdana" w:cs="Verdana"/>
          <w:b/>
        </w:rPr>
        <w:t>Action</w:t>
      </w:r>
      <w:r w:rsidR="00481843">
        <w:rPr>
          <w:rFonts w:ascii="Verdana" w:eastAsia="Verdana" w:hAnsi="Verdana" w:cs="Verdana"/>
          <w:b/>
        </w:rPr>
        <w:t xml:space="preserve"> Item</w:t>
      </w:r>
      <w:r w:rsidR="0048184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–</w:t>
      </w:r>
      <w:r w:rsidR="0048184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CRSA Contract Review and Approval</w:t>
      </w:r>
    </w:p>
    <w:p w:rsidR="00587AF6" w:rsidRDefault="00587AF6" w:rsidP="0081066E">
      <w:pPr>
        <w:widowControl w:val="0"/>
        <w:spacing w:line="240" w:lineRule="auto"/>
        <w:ind w:left="720"/>
        <w:jc w:val="center"/>
        <w:rPr>
          <w:rFonts w:ascii="Verdana" w:eastAsia="Verdana" w:hAnsi="Verdana" w:cs="Verdana"/>
        </w:rPr>
      </w:pPr>
      <w:bookmarkStart w:id="3" w:name="_bybfogssm0re" w:colFirst="0" w:colLast="0"/>
      <w:bookmarkStart w:id="4" w:name="_GoBack"/>
      <w:bookmarkEnd w:id="3"/>
      <w:bookmarkEnd w:id="4"/>
    </w:p>
    <w:p w:rsidR="00587AF6" w:rsidRDefault="0081066E">
      <w:pPr>
        <w:widowControl w:val="0"/>
        <w:numPr>
          <w:ilvl w:val="0"/>
          <w:numId w:val="1"/>
        </w:numPr>
        <w:spacing w:line="240" w:lineRule="auto"/>
      </w:pPr>
      <w:bookmarkStart w:id="5" w:name="_ids57eon2shb" w:colFirst="0" w:colLast="0"/>
      <w:bookmarkEnd w:id="5"/>
      <w:r>
        <w:rPr>
          <w:rFonts w:ascii="Verdana" w:eastAsia="Verdana" w:hAnsi="Verdana" w:cs="Verdana"/>
          <w:b/>
        </w:rPr>
        <w:t>Action</w:t>
      </w:r>
      <w:r w:rsidR="00481843">
        <w:rPr>
          <w:rFonts w:ascii="Verdana" w:eastAsia="Verdana" w:hAnsi="Verdana" w:cs="Verdana"/>
          <w:b/>
        </w:rPr>
        <w:t xml:space="preserve"> Item</w:t>
      </w:r>
      <w:r w:rsidR="0048184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–</w:t>
      </w:r>
      <w:r w:rsidR="00481843">
        <w:rPr>
          <w:rFonts w:ascii="Verdana" w:eastAsia="Verdana" w:hAnsi="Verdana" w:cs="Verdana"/>
        </w:rPr>
        <w:t xml:space="preserve"> </w:t>
      </w:r>
      <w:r w:rsidR="00110BB7">
        <w:rPr>
          <w:rFonts w:ascii="Verdana" w:eastAsia="Verdana" w:hAnsi="Verdana" w:cs="Verdana"/>
        </w:rPr>
        <w:t>Discuss and vote on Board Position Opening</w:t>
      </w:r>
    </w:p>
    <w:p w:rsidR="00587AF6" w:rsidRDefault="00587AF6">
      <w:pPr>
        <w:widowControl w:val="0"/>
        <w:spacing w:line="240" w:lineRule="auto"/>
        <w:ind w:left="720"/>
        <w:rPr>
          <w:rFonts w:ascii="Verdana" w:eastAsia="Verdana" w:hAnsi="Verdana" w:cs="Verdana"/>
        </w:rPr>
      </w:pPr>
      <w:bookmarkStart w:id="6" w:name="_p6jk7ovfk7zs" w:colFirst="0" w:colLast="0"/>
      <w:bookmarkEnd w:id="6"/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bookmarkStart w:id="7" w:name="_u3pfi0bs7b1c" w:colFirst="0" w:colLast="0"/>
      <w:bookmarkEnd w:id="7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Report of TEG Global search  for Executive Director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Report and Updates</w:t>
      </w:r>
    </w:p>
    <w:p w:rsidR="00587AF6" w:rsidRDefault="00481843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8" w:name="_mqbnvarb4vp1" w:colFirst="0" w:colLast="0"/>
      <w:bookmarkStart w:id="9" w:name="_5af12do5hb4v" w:colFirst="0" w:colLast="0"/>
      <w:bookmarkEnd w:id="8"/>
      <w:bookmarkEnd w:id="9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Legal Report</w:t>
      </w:r>
    </w:p>
    <w:p w:rsidR="00587AF6" w:rsidRDefault="00587AF6">
      <w:pPr>
        <w:spacing w:after="160"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Calendar and Announcements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Upcoming IFAD Meeting/Events – </w:t>
      </w:r>
      <w:r w:rsidR="002F0E7A">
        <w:rPr>
          <w:rFonts w:ascii="Verdana" w:eastAsia="Verdana" w:hAnsi="Verdana" w:cs="Verdana"/>
          <w:b/>
          <w:u w:val="single"/>
        </w:rPr>
        <w:t xml:space="preserve">Next Meeting on </w:t>
      </w:r>
      <w:r w:rsidR="00AB6A6E">
        <w:rPr>
          <w:rFonts w:ascii="Verdana" w:eastAsia="Verdana" w:hAnsi="Verdana" w:cs="Verdana"/>
          <w:b/>
          <w:u w:val="single"/>
        </w:rPr>
        <w:t>March 12</w:t>
      </w:r>
      <w:r>
        <w:rPr>
          <w:rFonts w:ascii="Verdana" w:eastAsia="Verdana" w:hAnsi="Verdana" w:cs="Verdana"/>
          <w:b/>
          <w:u w:val="single"/>
        </w:rPr>
        <w:t>, 2019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Announcements and Minor Questions 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Action Item</w:t>
      </w:r>
      <w:r w:rsidR="00AB6A6E">
        <w:rPr>
          <w:rFonts w:ascii="Verdana" w:eastAsia="Verdana" w:hAnsi="Verdana" w:cs="Verdana"/>
        </w:rPr>
        <w:t xml:space="preserve"> - Agenda Items for March 12</w:t>
      </w:r>
      <w:r>
        <w:rPr>
          <w:rFonts w:ascii="Verdana" w:eastAsia="Verdana" w:hAnsi="Verdana" w:cs="Verdana"/>
        </w:rPr>
        <w:t>th meeting.</w:t>
      </w:r>
    </w:p>
    <w:p w:rsidR="00110BB7" w:rsidRDefault="00110BB7" w:rsidP="00110BB7">
      <w:pPr>
        <w:widowControl w:val="0"/>
        <w:spacing w:line="240" w:lineRule="auto"/>
        <w:ind w:left="720"/>
        <w:rPr>
          <w:rFonts w:ascii="Verdana" w:eastAsia="Verdana" w:hAnsi="Verdana" w:cs="Verdana"/>
        </w:rPr>
      </w:pPr>
    </w:p>
    <w:p w:rsidR="00110BB7" w:rsidRPr="00110BB7" w:rsidRDefault="00110BB7" w:rsidP="00110BB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10BB7">
        <w:rPr>
          <w:rFonts w:ascii="Verdana" w:eastAsia="Verdana" w:hAnsi="Verdana" w:cs="Verdana"/>
          <w:b/>
        </w:rPr>
        <w:t>Executive Session</w:t>
      </w:r>
      <w:r w:rsidRPr="00110BB7">
        <w:rPr>
          <w:rFonts w:ascii="Verdana" w:eastAsia="Verdana" w:hAnsi="Verdana" w:cs="Verdana"/>
        </w:rPr>
        <w:t xml:space="preserve"> - </w:t>
      </w:r>
      <w:r>
        <w:t xml:space="preserve">Idaho Code Section 74-206 (1) (a) </w:t>
      </w:r>
      <w:proofErr w:type="gramStart"/>
      <w:r>
        <w:t>T</w:t>
      </w:r>
      <w:r>
        <w:t>o</w:t>
      </w:r>
      <w:proofErr w:type="gramEnd"/>
      <w:r>
        <w:t xml:space="preserve"> consider hiring a staff member wherein the respective qualities of individuals are evalua</w:t>
      </w:r>
      <w:r>
        <w:t>ted in order to fill a vacancy.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</w:p>
    <w:p w:rsidR="00587AF6" w:rsidRDefault="00481843" w:rsidP="00797FE7">
      <w:pPr>
        <w:widowControl w:val="0"/>
        <w:spacing w:after="160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Posted on </w:t>
      </w:r>
      <w:r w:rsidR="00110BB7">
        <w:rPr>
          <w:rFonts w:ascii="Times New Roman" w:eastAsia="Times New Roman" w:hAnsi="Times New Roman" w:cs="Times New Roman"/>
        </w:rPr>
        <w:t>or before 7:00 a.m. on February 24</w:t>
      </w:r>
      <w:r>
        <w:rPr>
          <w:rFonts w:ascii="Times New Roman" w:eastAsia="Times New Roman" w:hAnsi="Times New Roman" w:cs="Times New Roman"/>
        </w:rPr>
        <w:t>, 2019</w:t>
      </w:r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110BB7"/>
    <w:rsid w:val="00172CC6"/>
    <w:rsid w:val="002F0E7A"/>
    <w:rsid w:val="00481843"/>
    <w:rsid w:val="00587AF6"/>
    <w:rsid w:val="006D40A7"/>
    <w:rsid w:val="00714FF5"/>
    <w:rsid w:val="00797FE7"/>
    <w:rsid w:val="0081066E"/>
    <w:rsid w:val="00A553E2"/>
    <w:rsid w:val="00AB6A6E"/>
    <w:rsid w:val="00EF525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dcterms:created xsi:type="dcterms:W3CDTF">2019-02-19T18:51:00Z</dcterms:created>
  <dcterms:modified xsi:type="dcterms:W3CDTF">2019-02-19T18:51:00Z</dcterms:modified>
</cp:coreProperties>
</file>